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C51A" w14:textId="77777777" w:rsidR="005D55CD" w:rsidRPr="005D55CD" w:rsidRDefault="005D55CD" w:rsidP="005D55CD">
      <w:pPr>
        <w:shd w:val="clear" w:color="auto" w:fill="FFFFFF"/>
        <w:spacing w:after="100" w:afterAutospacing="1" w:line="240" w:lineRule="auto"/>
        <w:jc w:val="center"/>
        <w:outlineLvl w:val="0"/>
        <w:rPr>
          <w:rFonts w:ascii="inherit" w:eastAsia="Times New Roman" w:hAnsi="inherit" w:cs="Open Sans"/>
          <w:color w:val="39424A"/>
          <w:kern w:val="36"/>
          <w:sz w:val="75"/>
          <w:szCs w:val="75"/>
          <w:lang w:eastAsia="en-GB"/>
        </w:rPr>
      </w:pPr>
      <w:r w:rsidRPr="005D55CD">
        <w:rPr>
          <w:rFonts w:ascii="inherit" w:eastAsia="Times New Roman" w:hAnsi="inherit" w:cs="Open Sans"/>
          <w:color w:val="39424A"/>
          <w:kern w:val="36"/>
          <w:sz w:val="75"/>
          <w:szCs w:val="75"/>
          <w:lang w:eastAsia="en-GB"/>
        </w:rPr>
        <w:t>Rotary International in Great Britain &amp; Ireland General Data Protection Privacy Policy Notice (including use of Cookies)</w:t>
      </w:r>
    </w:p>
    <w:p w14:paraId="78084903"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Rotary International in Great Britain and Ireland (“we”) promise to respect the confidentiality of any personal data you share with us, or that we have access to through Rotary International, to keep it safe, and we will always take every effort to protect your privacy. </w:t>
      </w:r>
      <w:r w:rsidRPr="005D55CD">
        <w:rPr>
          <w:rFonts w:ascii="Open Sans" w:eastAsia="Times New Roman" w:hAnsi="Open Sans" w:cs="Open Sans"/>
          <w:i/>
          <w:iCs/>
          <w:color w:val="39424A"/>
          <w:sz w:val="27"/>
          <w:szCs w:val="27"/>
          <w:lang w:eastAsia="en-GB"/>
        </w:rPr>
        <w:t>[For the purpose of this privacy notice, Rotary International in Great Britain &amp; Ireland (Rotary GB&amp;I) also includes Rotary Foundation United Kingdom (RFUK) and the Rotary GB&amp;I Donations Trust].</w:t>
      </w:r>
    </w:p>
    <w:p w14:paraId="70E5FEBC"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pride ourselves on our honesty and openness and will always be clear how, when and why we collect and process your information; we promise we will never do anything with your details that you wouldn’t reasonably expect.</w:t>
      </w:r>
    </w:p>
    <w:p w14:paraId="426A5BDF"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Developing a better understanding of our members and donors is crucial, and your personal data allows us to manage your membership and provide the services you are entitled to.</w:t>
      </w:r>
    </w:p>
    <w:p w14:paraId="0553514F"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It is expected that club and district officers may also process member personal data on behalf of Rotary International in Great Britain and Ireland and the Rotary organisation and they too will also be bound by this privacy notice.</w:t>
      </w:r>
    </w:p>
    <w:p w14:paraId="6862E843"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We collect information in the following ways:</w:t>
      </w:r>
    </w:p>
    <w:p w14:paraId="357544C2"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When you give it to us DIRECTLY</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There are many ways you may give us your information. For example, when you join as a member, begin volunteering, make a donation, purchase our products or communicate with us either by phone, in writing, including email or in person. We are responsible for your data at all times.</w:t>
      </w:r>
    </w:p>
    <w:p w14:paraId="6EDB87F6"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lastRenderedPageBreak/>
        <w:t>When you give it to us INDIRECTLY</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Your information may be shared with us by independent organisations, for example sites like Virgin Money Giving or BT MyDonate or other such services. These independent third parties will only share your information when you have consented. You should check their Privacy Notice when you provide your information to understand fully how they will process your data.</w:t>
      </w:r>
    </w:p>
    <w:p w14:paraId="76FBDF20"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Via Social Media</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Depending on your settings or the privacy notices for social media and messaging services like Facebook, WhatsApp, LinkedIn or Twitter, you might give us permission to access information from those accounts or services.</w:t>
      </w:r>
    </w:p>
    <w:p w14:paraId="37ABCB15"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Via information available publicly</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This may include information found in places such websites (club, district, action groups etc), Companies House and information that has been published in articles/newspapers.</w:t>
      </w:r>
    </w:p>
    <w:p w14:paraId="549AB33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Cookies</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We use cookies placed on the browser of your device to collect data about how you use our websites and systems. Cookies are small pieces of information stored on your device in the browser.</w:t>
      </w:r>
    </w:p>
    <w:p w14:paraId="4DDAA6A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For more information about how we use cookies please refer to our </w:t>
      </w:r>
      <w:hyperlink r:id="rId5" w:history="1">
        <w:r w:rsidRPr="005D55CD">
          <w:rPr>
            <w:rFonts w:ascii="Open Sans" w:eastAsia="Times New Roman" w:hAnsi="Open Sans" w:cs="Open Sans"/>
            <w:b/>
            <w:bCs/>
            <w:color w:val="019FCB"/>
            <w:sz w:val="27"/>
            <w:szCs w:val="27"/>
            <w:lang w:eastAsia="en-GB"/>
          </w:rPr>
          <w:t>Cookie Policy</w:t>
        </w:r>
      </w:hyperlink>
      <w:r w:rsidRPr="005D55CD">
        <w:rPr>
          <w:rFonts w:ascii="Open Sans" w:eastAsia="Times New Roman" w:hAnsi="Open Sans" w:cs="Open Sans"/>
          <w:color w:val="39424A"/>
          <w:sz w:val="27"/>
          <w:szCs w:val="27"/>
          <w:lang w:eastAsia="en-GB"/>
        </w:rPr>
        <w:t>.</w:t>
      </w:r>
    </w:p>
    <w:p w14:paraId="5838A57E"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What personal information we collect and how we use it</w:t>
      </w:r>
    </w:p>
    <w:p w14:paraId="1031B588"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only ever capture the minimum amount of information that we need to in relation to your membership, donation or services we provide to you. The personal data we will usually collect is:</w:t>
      </w:r>
    </w:p>
    <w:p w14:paraId="5E0DE551" w14:textId="77777777" w:rsidR="005D55CD" w:rsidRPr="005D55CD" w:rsidRDefault="005D55CD" w:rsidP="005D55CD">
      <w:pPr>
        <w:numPr>
          <w:ilvl w:val="0"/>
          <w:numId w:val="6"/>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Your name</w:t>
      </w:r>
    </w:p>
    <w:p w14:paraId="56233622" w14:textId="77777777" w:rsidR="005D55CD" w:rsidRPr="005D55CD" w:rsidRDefault="005D55CD" w:rsidP="005D55CD">
      <w:pPr>
        <w:numPr>
          <w:ilvl w:val="0"/>
          <w:numId w:val="6"/>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Your contact details</w:t>
      </w:r>
    </w:p>
    <w:p w14:paraId="1FE08ACC" w14:textId="77777777" w:rsidR="005D55CD" w:rsidRPr="005D55CD" w:rsidRDefault="005D55CD" w:rsidP="005D55CD">
      <w:pPr>
        <w:numPr>
          <w:ilvl w:val="0"/>
          <w:numId w:val="6"/>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Your date of birth</w:t>
      </w:r>
    </w:p>
    <w:p w14:paraId="043982CA" w14:textId="77777777" w:rsidR="005D55CD" w:rsidRPr="005D55CD" w:rsidRDefault="005D55CD" w:rsidP="005D55CD">
      <w:pPr>
        <w:numPr>
          <w:ilvl w:val="0"/>
          <w:numId w:val="6"/>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Your bank or credit card details (as relevant to the service provided)</w:t>
      </w:r>
    </w:p>
    <w:p w14:paraId="2D5B2838" w14:textId="77777777" w:rsidR="005D55CD" w:rsidRPr="005D55CD" w:rsidRDefault="005D55CD" w:rsidP="005D55CD">
      <w:pPr>
        <w:numPr>
          <w:ilvl w:val="0"/>
          <w:numId w:val="6"/>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Details of the enquiry, service or product</w:t>
      </w:r>
    </w:p>
    <w:p w14:paraId="1D22C5F6"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Where it is appropriate, we may also ask for additional information which will be explained to you at the time.</w:t>
      </w:r>
    </w:p>
    <w:p w14:paraId="5A112B22"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How we will use your data</w:t>
      </w:r>
    </w:p>
    <w:p w14:paraId="5FB09D1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use your personal data for the legitimate interest of conducting core business activities, these will include:</w:t>
      </w:r>
    </w:p>
    <w:p w14:paraId="1587E1EA"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Administer your membership or donation, including processing Gift Aid</w:t>
      </w:r>
    </w:p>
    <w:p w14:paraId="18F27DF7"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Provide you with the services, products or information you asked for</w:t>
      </w:r>
    </w:p>
    <w:p w14:paraId="29D729CC"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Providing services, products, guidance or information to clubs and districts for their general activities, including Disclosure and Barring Service checks</w:t>
      </w:r>
    </w:p>
    <w:p w14:paraId="3E6B525F"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Communicating organisational messages and information to members, district and club officers</w:t>
      </w:r>
    </w:p>
    <w:p w14:paraId="3643E97E"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Facilitate conferences, training seminars, meetings and other special event planning</w:t>
      </w:r>
    </w:p>
    <w:p w14:paraId="66615E96"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Supporting the </w:t>
      </w:r>
      <w:r w:rsidRPr="005D55CD">
        <w:rPr>
          <w:rFonts w:ascii="Open Sans" w:eastAsia="Times New Roman" w:hAnsi="Open Sans" w:cs="Open Sans"/>
          <w:i/>
          <w:iCs/>
          <w:color w:val="39424A"/>
          <w:sz w:val="27"/>
          <w:szCs w:val="27"/>
          <w:lang w:eastAsia="en-GB"/>
        </w:rPr>
        <w:t>‘Rotary’ </w:t>
      </w:r>
      <w:r w:rsidRPr="005D55CD">
        <w:rPr>
          <w:rFonts w:ascii="Open Sans" w:eastAsia="Times New Roman" w:hAnsi="Open Sans" w:cs="Open Sans"/>
          <w:color w:val="39424A"/>
          <w:sz w:val="27"/>
          <w:szCs w:val="27"/>
          <w:lang w:eastAsia="en-GB"/>
        </w:rPr>
        <w:t>magazines for RI and Rotary GB&amp;I</w:t>
      </w:r>
    </w:p>
    <w:p w14:paraId="40769C33"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Supporting The Rotary Foundation (TRF) and the Rotary Foundation United Kingdom (RFUK)</w:t>
      </w:r>
    </w:p>
    <w:p w14:paraId="21532619"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Providing information and updates to district and club officers on RI and Rotary GB&amp;I programmes and service projects</w:t>
      </w:r>
    </w:p>
    <w:p w14:paraId="0DE95132"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Preparation of Rotary directories</w:t>
      </w:r>
    </w:p>
    <w:p w14:paraId="4ADCA2E9"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Identifying candidates for Presidential and Foundation appointments to conferences.</w:t>
      </w:r>
    </w:p>
    <w:p w14:paraId="0D62A3E2"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Appointments to committees, club and district offices, task forces and other assignments within the Rotary organisation</w:t>
      </w:r>
    </w:p>
    <w:p w14:paraId="1C35C369"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To present our website and its contents to you and to allow you to participate in interactive features on our website</w:t>
      </w:r>
    </w:p>
    <w:p w14:paraId="5596505C"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For HR/Employment records for staff</w:t>
      </w:r>
    </w:p>
    <w:p w14:paraId="0295C2A0"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Keep a record of your relationship with us</w:t>
      </w:r>
    </w:p>
    <w:p w14:paraId="46582880"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Understand how we can improve our services, products or information</w:t>
      </w:r>
    </w:p>
    <w:p w14:paraId="3F168F11"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In any other way we may describe when you provide the information</w:t>
      </w:r>
    </w:p>
    <w:p w14:paraId="5F7B647A" w14:textId="77777777" w:rsidR="005D55CD" w:rsidRPr="005D55CD" w:rsidRDefault="005D55CD" w:rsidP="005D55CD">
      <w:pPr>
        <w:numPr>
          <w:ilvl w:val="0"/>
          <w:numId w:val="7"/>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For any other purposes with your consent</w:t>
      </w:r>
    </w:p>
    <w:p w14:paraId="1BCA8C57"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Sensitive information</w:t>
      </w:r>
    </w:p>
    <w:p w14:paraId="4476AE49"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do not collect any personal information on members classified as ‘sensitive’ under GDPR.</w:t>
      </w:r>
    </w:p>
    <w:p w14:paraId="180907B4"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Employees</w:t>
      </w:r>
    </w:p>
    <w:p w14:paraId="2D794E6C"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collect all personal information required to comply with employment legislation, including where necessary sensitive information. This may include medical information and where additionally appropriate we will perform a criminal record search. To prevent discrimination and to ensure diversity, we shall request information from the employee on religion, sexuality and ethnicity.</w:t>
      </w:r>
    </w:p>
    <w:p w14:paraId="21C24A65"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Interact, RotaKids and under 18’s data</w:t>
      </w:r>
    </w:p>
    <w:p w14:paraId="35ACD145"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do not collect information from under 18’s.  Interact and Rotakids clubs are managed through the identified Rotarian member contact.</w:t>
      </w:r>
    </w:p>
    <w:p w14:paraId="41E50FF8"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The Rotary GB&amp;I District Youth Exchange Association operates as a separate entity to Rotary GB&amp;I and RI and is responsible for the organisation of Rotary youth exchange programmes. You can view their privacy notice by visiting their website </w:t>
      </w:r>
      <w:hyperlink r:id="rId6" w:tgtFrame="_blank" w:history="1">
        <w:r w:rsidRPr="005D55CD">
          <w:rPr>
            <w:rFonts w:ascii="Open Sans" w:eastAsia="Times New Roman" w:hAnsi="Open Sans" w:cs="Open Sans"/>
            <w:color w:val="019FCB"/>
            <w:sz w:val="27"/>
            <w:szCs w:val="27"/>
            <w:u w:val="single"/>
            <w:lang w:eastAsia="en-GB"/>
          </w:rPr>
          <w:t>here</w:t>
        </w:r>
      </w:hyperlink>
      <w:r w:rsidRPr="005D55CD">
        <w:rPr>
          <w:rFonts w:ascii="Open Sans" w:eastAsia="Times New Roman" w:hAnsi="Open Sans" w:cs="Open Sans"/>
          <w:color w:val="39424A"/>
          <w:sz w:val="27"/>
          <w:szCs w:val="27"/>
          <w:lang w:eastAsia="en-GB"/>
        </w:rPr>
        <w:t>.</w:t>
      </w:r>
    </w:p>
    <w:p w14:paraId="0BA27703"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CCTV</w:t>
      </w:r>
    </w:p>
    <w:p w14:paraId="72BC605D"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In order to prevent and detect crime, and to ensure the safety of our members and staff, we operate CCTV systems at the Rotary Support Centre, Kinwarton Road, Alcester, Warwickshire, B49 6PB. These cameras record footage in real-time and are operated and controlled by our own staff. We would only share this information when requested to do so as required by law, police investigation, or if pertinent to judicial or governmental investigation.</w:t>
      </w:r>
    </w:p>
    <w:p w14:paraId="3FC9CB6B"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Recording Telephone Calls</w:t>
      </w:r>
    </w:p>
    <w:p w14:paraId="3B8D969F"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use a voice-telephony system at the Rotary Support Centre office. From time to time we may record calls for the purposes of:</w:t>
      </w:r>
    </w:p>
    <w:p w14:paraId="41D827EE" w14:textId="77777777" w:rsidR="005D55CD" w:rsidRPr="005D55CD" w:rsidRDefault="005D55CD" w:rsidP="005D55CD">
      <w:pPr>
        <w:numPr>
          <w:ilvl w:val="0"/>
          <w:numId w:val="8"/>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providing clarification and confirmation of information given or received</w:t>
      </w:r>
    </w:p>
    <w:p w14:paraId="1C80AAF5" w14:textId="77777777" w:rsidR="005D55CD" w:rsidRPr="005D55CD" w:rsidRDefault="005D55CD" w:rsidP="005D55CD">
      <w:pPr>
        <w:numPr>
          <w:ilvl w:val="0"/>
          <w:numId w:val="8"/>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enabling quality monitoring of Support Centre staff</w:t>
      </w:r>
    </w:p>
    <w:p w14:paraId="0F2B3626" w14:textId="77777777" w:rsidR="005D55CD" w:rsidRPr="005D55CD" w:rsidRDefault="005D55CD" w:rsidP="005D55CD">
      <w:pPr>
        <w:numPr>
          <w:ilvl w:val="0"/>
          <w:numId w:val="8"/>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effective staff training</w:t>
      </w:r>
    </w:p>
    <w:p w14:paraId="07C90BAD"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If recording is in operation, callers will be informed that their calls are being recorded for these purposes by a pre-recorded opening greeting message when they call the Support Centre.</w:t>
      </w:r>
    </w:p>
    <w:p w14:paraId="46D1A458"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Data recorded by the telephone voice recording system will only be used for the purposes set out above. The data shall be held securely and accessed by authorised users only. Within the scope of usage described above, we may export data from the voice recorder. Exported data shall be stored in secure locations but be deleted within 12 months of capture.</w:t>
      </w:r>
    </w:p>
    <w:p w14:paraId="739A9C28"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Data Sharing</w:t>
      </w:r>
    </w:p>
    <w:p w14:paraId="0D65A2B8"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1) Our service/host providers</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In the course of our legitimate business activities, there may be a need for us to share, or give access to, your personal data to third parties that provide us with services or host our applications/software that you may access, for instance:</w:t>
      </w:r>
    </w:p>
    <w:p w14:paraId="0F202DCF"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 AWS – supporting Rotary View, our Rotary GB&amp;I template database and rotarygbi.org secure hosting service provider.</w:t>
      </w:r>
      <w:r w:rsidRPr="005D55CD">
        <w:rPr>
          <w:rFonts w:ascii="Open Sans" w:eastAsia="Times New Roman" w:hAnsi="Open Sans" w:cs="Open Sans"/>
          <w:color w:val="39424A"/>
          <w:sz w:val="27"/>
          <w:szCs w:val="27"/>
          <w:lang w:eastAsia="en-GB"/>
        </w:rPr>
        <w:br/>
        <w:t>• Babble – our IT development, management and support.</w:t>
      </w:r>
      <w:r w:rsidRPr="005D55CD">
        <w:rPr>
          <w:rFonts w:ascii="Open Sans" w:eastAsia="Times New Roman" w:hAnsi="Open Sans" w:cs="Open Sans"/>
          <w:color w:val="39424A"/>
          <w:sz w:val="27"/>
          <w:szCs w:val="27"/>
          <w:lang w:eastAsia="en-GB"/>
        </w:rPr>
        <w:br/>
        <w:t>• Banking organisations – those that provide our banking/payment services.</w:t>
      </w:r>
      <w:r w:rsidRPr="005D55CD">
        <w:rPr>
          <w:rFonts w:ascii="Open Sans" w:eastAsia="Times New Roman" w:hAnsi="Open Sans" w:cs="Open Sans"/>
          <w:color w:val="39424A"/>
          <w:sz w:val="27"/>
          <w:szCs w:val="27"/>
          <w:lang w:eastAsia="en-GB"/>
        </w:rPr>
        <w:br/>
        <w:t>• Beacon – to support Rotary Foundation UK.</w:t>
      </w:r>
      <w:r w:rsidRPr="005D55CD">
        <w:rPr>
          <w:rFonts w:ascii="Open Sans" w:eastAsia="Times New Roman" w:hAnsi="Open Sans" w:cs="Open Sans"/>
          <w:color w:val="39424A"/>
          <w:sz w:val="27"/>
          <w:szCs w:val="27"/>
          <w:lang w:eastAsia="en-GB"/>
        </w:rPr>
        <w:br/>
        <w:t>• EventsAir – our event management software provider.</w:t>
      </w:r>
      <w:r w:rsidRPr="005D55CD">
        <w:rPr>
          <w:rFonts w:ascii="Open Sans" w:eastAsia="Times New Roman" w:hAnsi="Open Sans" w:cs="Open Sans"/>
          <w:color w:val="39424A"/>
          <w:sz w:val="27"/>
          <w:szCs w:val="27"/>
          <w:lang w:eastAsia="en-GB"/>
        </w:rPr>
        <w:br/>
        <w:t>• Heart Internet – provider of domain name.</w:t>
      </w:r>
      <w:r w:rsidRPr="005D55CD">
        <w:rPr>
          <w:rFonts w:ascii="Open Sans" w:eastAsia="Times New Roman" w:hAnsi="Open Sans" w:cs="Open Sans"/>
          <w:color w:val="39424A"/>
          <w:sz w:val="27"/>
          <w:szCs w:val="27"/>
          <w:lang w:eastAsia="en-GB"/>
        </w:rPr>
        <w:br/>
        <w:t>• HMRC – for Gift Aid, tax and employment details.</w:t>
      </w:r>
      <w:r w:rsidRPr="005D55CD">
        <w:rPr>
          <w:rFonts w:ascii="Open Sans" w:eastAsia="Times New Roman" w:hAnsi="Open Sans" w:cs="Open Sans"/>
          <w:color w:val="39424A"/>
          <w:sz w:val="27"/>
          <w:szCs w:val="27"/>
          <w:lang w:eastAsia="en-GB"/>
        </w:rPr>
        <w:br/>
        <w:t>• HROC – our website development and support provider.</w:t>
      </w:r>
      <w:r w:rsidRPr="005D55CD">
        <w:rPr>
          <w:rFonts w:ascii="Open Sans" w:eastAsia="Times New Roman" w:hAnsi="Open Sans" w:cs="Open Sans"/>
          <w:color w:val="39424A"/>
          <w:sz w:val="27"/>
          <w:szCs w:val="27"/>
          <w:lang w:eastAsia="en-GB"/>
        </w:rPr>
        <w:br/>
        <w:t>• KEP – our print on demand and online shop provider.</w:t>
      </w:r>
      <w:r w:rsidRPr="005D55CD">
        <w:rPr>
          <w:rFonts w:ascii="Open Sans" w:eastAsia="Times New Roman" w:hAnsi="Open Sans" w:cs="Open Sans"/>
          <w:color w:val="39424A"/>
          <w:sz w:val="27"/>
          <w:szCs w:val="27"/>
          <w:lang w:eastAsia="en-GB"/>
        </w:rPr>
        <w:br/>
        <w:t>• MailChimp – our communication mailing software service provider.</w:t>
      </w:r>
      <w:r w:rsidRPr="005D55CD">
        <w:rPr>
          <w:rFonts w:ascii="Open Sans" w:eastAsia="Times New Roman" w:hAnsi="Open Sans" w:cs="Open Sans"/>
          <w:color w:val="39424A"/>
          <w:sz w:val="27"/>
          <w:szCs w:val="27"/>
          <w:lang w:eastAsia="en-GB"/>
        </w:rPr>
        <w:br/>
        <w:t>• Process Street</w:t>
      </w:r>
      <w:r w:rsidRPr="005D55CD">
        <w:rPr>
          <w:rFonts w:ascii="Open Sans" w:eastAsia="Times New Roman" w:hAnsi="Open Sans" w:cs="Open Sans"/>
          <w:color w:val="39424A"/>
          <w:sz w:val="27"/>
          <w:szCs w:val="27"/>
          <w:lang w:eastAsia="en-GB"/>
        </w:rPr>
        <w:br/>
        <w:t>• Rotary International</w:t>
      </w:r>
      <w:r w:rsidRPr="005D55CD">
        <w:rPr>
          <w:rFonts w:ascii="Open Sans" w:eastAsia="Times New Roman" w:hAnsi="Open Sans" w:cs="Open Sans"/>
          <w:color w:val="39424A"/>
          <w:sz w:val="27"/>
          <w:szCs w:val="27"/>
          <w:lang w:eastAsia="en-GB"/>
        </w:rPr>
        <w:br/>
        <w:t>• Snap Surveys Limited – our survey software support and host provider.</w:t>
      </w:r>
      <w:r w:rsidRPr="005D55CD">
        <w:rPr>
          <w:rFonts w:ascii="Open Sans" w:eastAsia="Times New Roman" w:hAnsi="Open Sans" w:cs="Open Sans"/>
          <w:color w:val="39424A"/>
          <w:sz w:val="27"/>
          <w:szCs w:val="27"/>
          <w:lang w:eastAsia="en-GB"/>
        </w:rPr>
        <w:br/>
        <w:t>• Stripe – our debit/credit card payment facility.</w:t>
      </w:r>
      <w:r w:rsidRPr="005D55CD">
        <w:rPr>
          <w:rFonts w:ascii="Open Sans" w:eastAsia="Times New Roman" w:hAnsi="Open Sans" w:cs="Open Sans"/>
          <w:color w:val="39424A"/>
          <w:sz w:val="27"/>
          <w:szCs w:val="27"/>
          <w:lang w:eastAsia="en-GB"/>
        </w:rPr>
        <w:br/>
        <w:t>• Xero – our accounts system.</w:t>
      </w:r>
    </w:p>
    <w:p w14:paraId="608A242E"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ensure that data processing agreements, compliant to GDPR, are in place before sharing with, or giving access to, your data with any of our service/host providers.</w:t>
      </w:r>
    </w:p>
    <w:p w14:paraId="2E9AEB94"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2) Sharing within the Rotary organisation</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The Rotary organisation is made up of Rotary International, The Rotary Foundation (TRF), Rotary International in Great Britain and Ireland, the Rotary Foundation United Kingdom (RFUK) and the Rotary GB&amp;I Donations Trust.</w:t>
      </w:r>
    </w:p>
    <w:p w14:paraId="084C51B4"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When you give information to us it will be shared within the wider organisation to facilitate your membership or donations and to provide the service afforded to you as part of that membership/donation. We will ensure that data processing agreements, compliant to GDPR, are in place before sharing your data within the wider organisation.</w:t>
      </w:r>
    </w:p>
    <w:p w14:paraId="72E71E0F"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Rotary clubs and districts within Rotary International in Great Britain and Ireland are data processors for some of your personal information associated with your membership and will process your data in accordance with the Rotary GB&amp;I privacy notice.  Clubs and districts also collect personal data for their individual club and district activities and are therefore also independent data controllers. This means they are also legally responsible for protecting your data under GDPR legislation whilst in their safekeeping and will have their own privacy notices in this respect.</w:t>
      </w:r>
    </w:p>
    <w:p w14:paraId="27792414"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b/>
          <w:bCs/>
          <w:color w:val="39424A"/>
          <w:sz w:val="27"/>
          <w:szCs w:val="27"/>
          <w:lang w:eastAsia="en-GB"/>
        </w:rPr>
        <w:t>3) Sharing with third parties</w:t>
      </w:r>
      <w:r w:rsidRPr="005D55CD">
        <w:rPr>
          <w:rFonts w:ascii="Open Sans" w:eastAsia="Times New Roman" w:hAnsi="Open Sans" w:cs="Open Sans"/>
          <w:b/>
          <w:bCs/>
          <w:color w:val="39424A"/>
          <w:sz w:val="27"/>
          <w:szCs w:val="27"/>
          <w:lang w:eastAsia="en-GB"/>
        </w:rPr>
        <w:br/>
      </w:r>
      <w:r w:rsidRPr="005D55CD">
        <w:rPr>
          <w:rFonts w:ascii="Open Sans" w:eastAsia="Times New Roman" w:hAnsi="Open Sans" w:cs="Open Sans"/>
          <w:color w:val="39424A"/>
          <w:sz w:val="27"/>
          <w:szCs w:val="27"/>
          <w:lang w:eastAsia="en-GB"/>
        </w:rPr>
        <w:t>We will never commercially sell your personal data to anyone else.</w:t>
      </w:r>
    </w:p>
    <w:p w14:paraId="6D69EC34"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only ever share your personal data in other circumstances, not listed above, if we have your explicit and informed consent at the time of collection. However, we may need to disclose your details if required to the police, other agencies, for example HMRC, regulatory bodies or our legal advisors.</w:t>
      </w:r>
    </w:p>
    <w:p w14:paraId="13977809"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How we keep your information safe and who has access to it</w:t>
      </w:r>
    </w:p>
    <w:p w14:paraId="34E4AF89"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ensure that there are appropriate physical and technical controls in place to protect your personal details. For example, confidential paper records are securely stored, our online forms are encrypted and our network is protected and monitored. Confidential paper waste is shredded at our premises by on-site secure document disposal contractors.</w:t>
      </w:r>
    </w:p>
    <w:p w14:paraId="442EF270"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review who has access to information that we hold to ensure that your personal information is only accessible by appropriate staff, Rotary members and our service/host providers. We do comprehensive checks on the companies we use before we work with them and put a contract in place that sets out our expectations and requirements, especially regarding how they manage the personal data they may have access to as part of providing those services.</w:t>
      </w:r>
    </w:p>
    <w:p w14:paraId="58177A18"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have a duty to report certain types of personal data breaches to the relevant supervisory authority, and where feasible, we will do this within 72 hours of becoming aware of the breach.  If a breach is detected and likely to result in a high risk of adversely affecting you, we will inform you without undue delay.</w:t>
      </w:r>
    </w:p>
    <w:p w14:paraId="17B3C888"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Where we store your information</w:t>
      </w:r>
    </w:p>
    <w:p w14:paraId="6720CCC4"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Your personal information will be hosted securely within the UK or the EU by Rotary International in Great Britain &amp; Ireland.</w:t>
      </w:r>
    </w:p>
    <w:p w14:paraId="705C605B"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However, Rotary International run its operations outside the European Economic Area (EEA). Although they may not be subject to the same data protection laws as organisations based in the UK, we will take steps to make sure they provide an adequate level of protection in accordance with UK data protection law. By submitting your personal information to us you understand your personal data will be transferred, stored and processed at a location outside the EEA. You can view Rotary International’s privacy notice by visiting their website </w:t>
      </w:r>
      <w:hyperlink r:id="rId7" w:tgtFrame="_blank" w:history="1">
        <w:r w:rsidRPr="005D55CD">
          <w:rPr>
            <w:rFonts w:ascii="Open Sans" w:eastAsia="Times New Roman" w:hAnsi="Open Sans" w:cs="Open Sans"/>
            <w:color w:val="019FCB"/>
            <w:sz w:val="27"/>
            <w:szCs w:val="27"/>
            <w:u w:val="single"/>
            <w:lang w:eastAsia="en-GB"/>
          </w:rPr>
          <w:t>here</w:t>
        </w:r>
      </w:hyperlink>
      <w:r w:rsidRPr="005D55CD">
        <w:rPr>
          <w:rFonts w:ascii="Open Sans" w:eastAsia="Times New Roman" w:hAnsi="Open Sans" w:cs="Open Sans"/>
          <w:color w:val="39424A"/>
          <w:sz w:val="27"/>
          <w:szCs w:val="27"/>
          <w:lang w:eastAsia="en-GB"/>
        </w:rPr>
        <w:t>:</w:t>
      </w:r>
    </w:p>
    <w:p w14:paraId="22E96524"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How long we retain your information and how we keep it up to date</w:t>
      </w:r>
    </w:p>
    <w:p w14:paraId="6ED9E713"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will only keep your information for as long as we need it to maintain your membership and assist you with your enquiry, donation, event registration or other services associated to your Rotary membership. There are statutory timescales on how long we should keep some of your information and we will ensure that we will abide by these regulations. We shall delete your information according to statutory limits, or according to guidance issued by the Information Commissioner or as outlined in specific event/data collection privacy policy statements.</w:t>
      </w:r>
    </w:p>
    <w:p w14:paraId="3882AB4E"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Individual members are responsible for keeping their own personal data up to date and have access to Rotary View or My Rotary on the RI website for this purpose. In addition, where necessary, we will keep your information accurate and up to date.</w:t>
      </w:r>
    </w:p>
    <w:p w14:paraId="07F29C4B"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Your rights</w:t>
      </w:r>
    </w:p>
    <w:p w14:paraId="01628B45"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The General Data Protection Regulations gives you certain rights and these are listed below for your convenience, further clarification of your rights is available on the Information Commissioners website </w:t>
      </w:r>
      <w:hyperlink r:id="rId8" w:tgtFrame="_blank" w:history="1">
        <w:r w:rsidRPr="005D55CD">
          <w:rPr>
            <w:rFonts w:ascii="Open Sans" w:eastAsia="Times New Roman" w:hAnsi="Open Sans" w:cs="Open Sans"/>
            <w:color w:val="019FCB"/>
            <w:sz w:val="27"/>
            <w:szCs w:val="27"/>
            <w:u w:val="single"/>
            <w:lang w:eastAsia="en-GB"/>
          </w:rPr>
          <w:t>here</w:t>
        </w:r>
      </w:hyperlink>
      <w:r w:rsidRPr="005D55CD">
        <w:rPr>
          <w:rFonts w:ascii="Open Sans" w:eastAsia="Times New Roman" w:hAnsi="Open Sans" w:cs="Open Sans"/>
          <w:color w:val="39424A"/>
          <w:sz w:val="27"/>
          <w:szCs w:val="27"/>
          <w:lang w:eastAsia="en-GB"/>
        </w:rPr>
        <w:t>.</w:t>
      </w:r>
    </w:p>
    <w:p w14:paraId="3C857503"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 have a right to be informed when your personal data is being collected, what is collected and how it will be used or shared.</w:t>
      </w:r>
    </w:p>
    <w:p w14:paraId="66E6CE9A"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 have a right of access to your personal data: the right of access allows you to be aware of and verify the lawfulness of the processing of your personal data. Members and donors have access to their personal data via self-service systems such as Rotary View or My Rotary via the RI website.  You can also request a copy of the information which we hold on you. This information will be provided free of charge, unless the request is found to be manifestly unfounded or excessive then a reasonable fee will be charged. The application should be made in writing, by letter or email, and addressed to the Rotary GB&amp;I General Secretary, contact details shown below, enclosing two proofs of identification.Applicants should be aware that where requests are manifestly unfounded or excessive, in particular because they are repetitive, Rotary GB&amp;I can:</w:t>
      </w:r>
    </w:p>
    <w:p w14:paraId="3F90DF6F"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charge a reasonable fee taking into account the administrative costs of providing the information; or</w:t>
      </w:r>
    </w:p>
    <w:p w14:paraId="33D877F9" w14:textId="77777777" w:rsidR="005D55CD" w:rsidRPr="005D55CD" w:rsidRDefault="005D55CD" w:rsidP="005D55CD">
      <w:pPr>
        <w:numPr>
          <w:ilvl w:val="0"/>
          <w:numId w:val="9"/>
        </w:numPr>
        <w:shd w:val="clear" w:color="auto" w:fill="FFFFFF"/>
        <w:spacing w:after="0" w:line="240" w:lineRule="auto"/>
        <w:ind w:left="1440"/>
        <w:rPr>
          <w:rFonts w:ascii="Open Sans" w:eastAsia="Times New Roman" w:hAnsi="Open Sans" w:cs="Open Sans"/>
          <w:color w:val="39424A"/>
          <w:sz w:val="27"/>
          <w:szCs w:val="27"/>
          <w:lang w:eastAsia="en-GB"/>
        </w:rPr>
      </w:pPr>
    </w:p>
    <w:p w14:paraId="127F4C59" w14:textId="77777777" w:rsidR="005D55CD" w:rsidRPr="005D55CD" w:rsidRDefault="005D55CD" w:rsidP="005D55CD">
      <w:pPr>
        <w:numPr>
          <w:ilvl w:val="1"/>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refuse to respond.</w:t>
      </w:r>
    </w:p>
    <w:p w14:paraId="38A0B159"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 have a right in certain circumstances to have inaccurate personal data rectified, blocked (restrict processing), erased (right to be forgotten), or destroyed.</w:t>
      </w:r>
    </w:p>
    <w:p w14:paraId="07C073F5"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 have a right in certain circumstances to object to the processing of your personal data for such reasons as direct marketing, automated decision making, profiling; although we can confirm we make no decisions on you using an automated process.</w:t>
      </w:r>
    </w:p>
    <w:p w14:paraId="7D2D428F" w14:textId="77777777" w:rsidR="005D55CD" w:rsidRPr="005D55CD" w:rsidRDefault="005D55CD" w:rsidP="005D55CD">
      <w:pPr>
        <w:numPr>
          <w:ilvl w:val="0"/>
          <w:numId w:val="9"/>
        </w:numPr>
        <w:shd w:val="clear" w:color="auto" w:fill="FFFFFF"/>
        <w:spacing w:before="100" w:beforeAutospacing="1" w:after="100" w:afterAutospacing="1" w:line="240" w:lineRule="auto"/>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You have a right in certain circumstances to data portability.</w:t>
      </w:r>
    </w:p>
    <w:p w14:paraId="4C5F6FDE"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In certain situations, these rights may not apply, for example if you are a valid member we will need to communicate with you about your membership and those services afforded to you as part of that membership; you hold a club or district office and we need to communicate with you in relation to that office, in which case you will not be able to unsubscribe from these communications whilst holding that office.</w:t>
      </w:r>
    </w:p>
    <w:p w14:paraId="045384AC"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collect and process your personal data through legitimate interests or because you have provided it to us to enable us to deliver a service to you.  We will only process your personal data as you would reasonably expect us to. You can opt out of our general member mailings at any time.</w:t>
      </w:r>
    </w:p>
    <w:p w14:paraId="131578F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If you are unhappy with how we have processed your information, you have the right to lodge a complaint directly with Rotary GB&amp;I under the Data (Usage and Access) Act 2025.  You can contact us in many ways such as email, phone or by post. More details are available on our </w:t>
      </w:r>
      <w:hyperlink r:id="rId9" w:tgtFrame="_blank" w:history="1">
        <w:r w:rsidRPr="005D55CD">
          <w:rPr>
            <w:rFonts w:ascii="Open Sans" w:eastAsia="Times New Roman" w:hAnsi="Open Sans" w:cs="Open Sans"/>
            <w:b/>
            <w:bCs/>
            <w:color w:val="019FCB"/>
            <w:sz w:val="27"/>
            <w:szCs w:val="27"/>
            <w:lang w:eastAsia="en-GB"/>
          </w:rPr>
          <w:t>Contact Us</w:t>
        </w:r>
      </w:hyperlink>
      <w:r w:rsidRPr="005D55CD">
        <w:rPr>
          <w:rFonts w:ascii="Open Sans" w:eastAsia="Times New Roman" w:hAnsi="Open Sans" w:cs="Open Sans"/>
          <w:color w:val="39424A"/>
          <w:sz w:val="27"/>
          <w:szCs w:val="27"/>
          <w:lang w:eastAsia="en-GB"/>
        </w:rPr>
        <w:t> page.</w:t>
      </w:r>
    </w:p>
    <w:p w14:paraId="39CED507"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If you are not happy with the outcome, you can contact the Information Commissioner's Office for further help, the contact details are below.</w:t>
      </w:r>
    </w:p>
    <w:p w14:paraId="4ECF4EF3"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Changes to this privacy notice</w:t>
      </w:r>
    </w:p>
    <w:p w14:paraId="02149F37"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We may change this privacy notice from time to time. If we make any significant changes in the way we treat your personal information, we will make this clear on our website </w:t>
      </w:r>
      <w:hyperlink r:id="rId10" w:history="1">
        <w:r w:rsidRPr="005D55CD">
          <w:rPr>
            <w:rFonts w:ascii="Open Sans" w:eastAsia="Times New Roman" w:hAnsi="Open Sans" w:cs="Open Sans"/>
            <w:color w:val="019FCB"/>
            <w:sz w:val="27"/>
            <w:szCs w:val="27"/>
            <w:u w:val="single"/>
            <w:lang w:eastAsia="en-GB"/>
          </w:rPr>
          <w:t>rotarygbi.org</w:t>
        </w:r>
      </w:hyperlink>
      <w:r w:rsidRPr="005D55CD">
        <w:rPr>
          <w:rFonts w:ascii="Open Sans" w:eastAsia="Times New Roman" w:hAnsi="Open Sans" w:cs="Open Sans"/>
          <w:color w:val="39424A"/>
          <w:sz w:val="27"/>
          <w:szCs w:val="27"/>
          <w:lang w:eastAsia="en-GB"/>
        </w:rPr>
        <w:t> or by notifying you directly.</w:t>
      </w:r>
    </w:p>
    <w:p w14:paraId="6C2CB9C6"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Our contact details</w:t>
      </w:r>
    </w:p>
    <w:p w14:paraId="0ADFD500"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General Secretary</w:t>
      </w:r>
      <w:r w:rsidRPr="005D55CD">
        <w:rPr>
          <w:rFonts w:ascii="Open Sans" w:eastAsia="Times New Roman" w:hAnsi="Open Sans" w:cs="Open Sans"/>
          <w:color w:val="39424A"/>
          <w:sz w:val="27"/>
          <w:szCs w:val="27"/>
          <w:lang w:eastAsia="en-GB"/>
        </w:rPr>
        <w:br/>
        <w:t>Rotary International in Great Britain and Ireland</w:t>
      </w:r>
      <w:r w:rsidRPr="005D55CD">
        <w:rPr>
          <w:rFonts w:ascii="Open Sans" w:eastAsia="Times New Roman" w:hAnsi="Open Sans" w:cs="Open Sans"/>
          <w:color w:val="39424A"/>
          <w:sz w:val="27"/>
          <w:szCs w:val="27"/>
          <w:lang w:eastAsia="en-GB"/>
        </w:rPr>
        <w:br/>
        <w:t>Kinwarton Road</w:t>
      </w:r>
      <w:r w:rsidRPr="005D55CD">
        <w:rPr>
          <w:rFonts w:ascii="Open Sans" w:eastAsia="Times New Roman" w:hAnsi="Open Sans" w:cs="Open Sans"/>
          <w:color w:val="39424A"/>
          <w:sz w:val="27"/>
          <w:szCs w:val="27"/>
          <w:lang w:eastAsia="en-GB"/>
        </w:rPr>
        <w:br/>
        <w:t>Alcester</w:t>
      </w:r>
      <w:r w:rsidRPr="005D55CD">
        <w:rPr>
          <w:rFonts w:ascii="Open Sans" w:eastAsia="Times New Roman" w:hAnsi="Open Sans" w:cs="Open Sans"/>
          <w:color w:val="39424A"/>
          <w:sz w:val="27"/>
          <w:szCs w:val="27"/>
          <w:lang w:eastAsia="en-GB"/>
        </w:rPr>
        <w:br/>
        <w:t>Warwickshire</w:t>
      </w:r>
      <w:r w:rsidRPr="005D55CD">
        <w:rPr>
          <w:rFonts w:ascii="Open Sans" w:eastAsia="Times New Roman" w:hAnsi="Open Sans" w:cs="Open Sans"/>
          <w:color w:val="39424A"/>
          <w:sz w:val="27"/>
          <w:szCs w:val="27"/>
          <w:lang w:eastAsia="en-GB"/>
        </w:rPr>
        <w:br/>
        <w:t>B49 6PB</w:t>
      </w:r>
    </w:p>
    <w:p w14:paraId="47FB12F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Tel: 01789 765411</w:t>
      </w:r>
      <w:r w:rsidRPr="005D55CD">
        <w:rPr>
          <w:rFonts w:ascii="Open Sans" w:eastAsia="Times New Roman" w:hAnsi="Open Sans" w:cs="Open Sans"/>
          <w:color w:val="39424A"/>
          <w:sz w:val="27"/>
          <w:szCs w:val="27"/>
          <w:lang w:eastAsia="en-GB"/>
        </w:rPr>
        <w:br/>
        <w:t>Email: </w:t>
      </w:r>
      <w:hyperlink r:id="rId11" w:history="1">
        <w:r w:rsidRPr="005D55CD">
          <w:rPr>
            <w:rFonts w:ascii="Open Sans" w:eastAsia="Times New Roman" w:hAnsi="Open Sans" w:cs="Open Sans"/>
            <w:b/>
            <w:bCs/>
            <w:color w:val="019FCB"/>
            <w:sz w:val="27"/>
            <w:szCs w:val="27"/>
            <w:lang w:eastAsia="en-GB"/>
          </w:rPr>
          <w:t>governance@rotarygbi.org</w:t>
        </w:r>
      </w:hyperlink>
    </w:p>
    <w:p w14:paraId="0613E095"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Complaints</w:t>
      </w:r>
    </w:p>
    <w:p w14:paraId="439B6CDA"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If you are unhappy with how we have processed your personal information, please </w:t>
      </w:r>
      <w:hyperlink r:id="rId12" w:history="1">
        <w:r w:rsidRPr="005D55CD">
          <w:rPr>
            <w:rFonts w:ascii="Open Sans" w:eastAsia="Times New Roman" w:hAnsi="Open Sans" w:cs="Open Sans"/>
            <w:b/>
            <w:bCs/>
            <w:color w:val="019FCB"/>
            <w:sz w:val="27"/>
            <w:szCs w:val="27"/>
            <w:u w:val="single"/>
            <w:lang w:eastAsia="en-GB"/>
          </w:rPr>
          <w:t>contact us</w:t>
        </w:r>
      </w:hyperlink>
      <w:r w:rsidRPr="005D55CD">
        <w:rPr>
          <w:rFonts w:ascii="Open Sans" w:eastAsia="Times New Roman" w:hAnsi="Open Sans" w:cs="Open Sans"/>
          <w:color w:val="39424A"/>
          <w:sz w:val="27"/>
          <w:szCs w:val="27"/>
          <w:lang w:eastAsia="en-GB"/>
        </w:rPr>
        <w:t> . We will be happy to help. If you are still unhappy with the way we have managed your information you may contact the Information Commissioner's Office:</w:t>
      </w:r>
    </w:p>
    <w:p w14:paraId="3CABADEE" w14:textId="77777777" w:rsidR="005D55CD" w:rsidRPr="005D55CD" w:rsidRDefault="005D55CD" w:rsidP="005D55CD">
      <w:pPr>
        <w:shd w:val="clear" w:color="auto" w:fill="FFFFFF"/>
        <w:spacing w:after="100" w:afterAutospacing="1" w:line="495" w:lineRule="atLeast"/>
        <w:outlineLvl w:val="2"/>
        <w:rPr>
          <w:rFonts w:ascii="inherit" w:eastAsia="Times New Roman" w:hAnsi="inherit" w:cs="Open Sans"/>
          <w:b/>
          <w:bCs/>
          <w:color w:val="161718"/>
          <w:sz w:val="38"/>
          <w:szCs w:val="38"/>
          <w:lang w:eastAsia="en-GB"/>
        </w:rPr>
      </w:pPr>
      <w:r w:rsidRPr="005D55CD">
        <w:rPr>
          <w:rFonts w:ascii="inherit" w:eastAsia="Times New Roman" w:hAnsi="inherit" w:cs="Open Sans"/>
          <w:b/>
          <w:bCs/>
          <w:color w:val="161718"/>
          <w:sz w:val="38"/>
          <w:szCs w:val="38"/>
          <w:lang w:eastAsia="en-GB"/>
        </w:rPr>
        <w:t>Information Commissioner’s Office</w:t>
      </w:r>
    </w:p>
    <w:p w14:paraId="213C48EC"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Wycliffe House</w:t>
      </w:r>
      <w:r w:rsidRPr="005D55CD">
        <w:rPr>
          <w:rFonts w:ascii="Open Sans" w:eastAsia="Times New Roman" w:hAnsi="Open Sans" w:cs="Open Sans"/>
          <w:color w:val="39424A"/>
          <w:sz w:val="27"/>
          <w:szCs w:val="27"/>
          <w:lang w:eastAsia="en-GB"/>
        </w:rPr>
        <w:br/>
        <w:t>Water Lane</w:t>
      </w:r>
      <w:r w:rsidRPr="005D55CD">
        <w:rPr>
          <w:rFonts w:ascii="Open Sans" w:eastAsia="Times New Roman" w:hAnsi="Open Sans" w:cs="Open Sans"/>
          <w:color w:val="39424A"/>
          <w:sz w:val="27"/>
          <w:szCs w:val="27"/>
          <w:lang w:eastAsia="en-GB"/>
        </w:rPr>
        <w:br/>
        <w:t>Wilmslow</w:t>
      </w:r>
      <w:r w:rsidRPr="005D55CD">
        <w:rPr>
          <w:rFonts w:ascii="Open Sans" w:eastAsia="Times New Roman" w:hAnsi="Open Sans" w:cs="Open Sans"/>
          <w:color w:val="39424A"/>
          <w:sz w:val="27"/>
          <w:szCs w:val="27"/>
          <w:lang w:eastAsia="en-GB"/>
        </w:rPr>
        <w:br/>
        <w:t>Cheshire, SK9 5AF</w:t>
      </w:r>
    </w:p>
    <w:p w14:paraId="20C647D3" w14:textId="77777777" w:rsidR="005D55CD" w:rsidRPr="005D55CD" w:rsidRDefault="005D55CD" w:rsidP="005D55CD">
      <w:pPr>
        <w:shd w:val="clear" w:color="auto" w:fill="FFFFFF"/>
        <w:spacing w:after="100" w:afterAutospacing="1" w:line="450" w:lineRule="atLeast"/>
        <w:rPr>
          <w:rFonts w:ascii="Open Sans" w:eastAsia="Times New Roman" w:hAnsi="Open Sans" w:cs="Open Sans"/>
          <w:color w:val="39424A"/>
          <w:sz w:val="27"/>
          <w:szCs w:val="27"/>
          <w:lang w:eastAsia="en-GB"/>
        </w:rPr>
      </w:pPr>
      <w:r w:rsidRPr="005D55CD">
        <w:rPr>
          <w:rFonts w:ascii="Open Sans" w:eastAsia="Times New Roman" w:hAnsi="Open Sans" w:cs="Open Sans"/>
          <w:color w:val="39424A"/>
          <w:sz w:val="27"/>
          <w:szCs w:val="27"/>
          <w:lang w:eastAsia="en-GB"/>
        </w:rPr>
        <w:t>Helpline: 0303 123 1113 (local rate) or +44 1625 545 745</w:t>
      </w:r>
    </w:p>
    <w:p w14:paraId="54623EE0" w14:textId="77777777" w:rsidR="00D039A5" w:rsidRPr="00E17B5D" w:rsidRDefault="00D039A5"/>
    <w:p w14:paraId="63D621F5" w14:textId="77777777" w:rsidR="00D039A5" w:rsidRPr="00E17B5D" w:rsidRDefault="00D039A5" w:rsidP="0025103B"/>
    <w:sectPr w:rsidR="00D039A5" w:rsidRPr="00E17B5D" w:rsidSect="00C12D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62B"/>
    <w:multiLevelType w:val="multilevel"/>
    <w:tmpl w:val="BD34E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F0CE5"/>
    <w:multiLevelType w:val="multilevel"/>
    <w:tmpl w:val="D3A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B3600"/>
    <w:multiLevelType w:val="hybridMultilevel"/>
    <w:tmpl w:val="29DC2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617FEC"/>
    <w:multiLevelType w:val="multilevel"/>
    <w:tmpl w:val="A01C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92E63"/>
    <w:multiLevelType w:val="multilevel"/>
    <w:tmpl w:val="71D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FB44CD"/>
    <w:multiLevelType w:val="multilevel"/>
    <w:tmpl w:val="5E1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5B5096"/>
    <w:multiLevelType w:val="hybridMultilevel"/>
    <w:tmpl w:val="654451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8E18A2"/>
    <w:multiLevelType w:val="multilevel"/>
    <w:tmpl w:val="44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180E9A"/>
    <w:multiLevelType w:val="multilevel"/>
    <w:tmpl w:val="A41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502492">
    <w:abstractNumId w:val="6"/>
  </w:num>
  <w:num w:numId="2" w16cid:durableId="1599632879">
    <w:abstractNumId w:val="2"/>
  </w:num>
  <w:num w:numId="3" w16cid:durableId="126319989">
    <w:abstractNumId w:val="8"/>
  </w:num>
  <w:num w:numId="4" w16cid:durableId="1522016464">
    <w:abstractNumId w:val="4"/>
  </w:num>
  <w:num w:numId="5" w16cid:durableId="1207065653">
    <w:abstractNumId w:val="7"/>
  </w:num>
  <w:num w:numId="6" w16cid:durableId="1981769478">
    <w:abstractNumId w:val="5"/>
  </w:num>
  <w:num w:numId="7" w16cid:durableId="2028209598">
    <w:abstractNumId w:val="3"/>
  </w:num>
  <w:num w:numId="8" w16cid:durableId="2134203728">
    <w:abstractNumId w:val="1"/>
  </w:num>
  <w:num w:numId="9" w16cid:durableId="42927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6F"/>
    <w:rsid w:val="000006A8"/>
    <w:rsid w:val="000174DA"/>
    <w:rsid w:val="00035E39"/>
    <w:rsid w:val="0007384A"/>
    <w:rsid w:val="00090619"/>
    <w:rsid w:val="000B6868"/>
    <w:rsid w:val="001003AB"/>
    <w:rsid w:val="00123601"/>
    <w:rsid w:val="00160440"/>
    <w:rsid w:val="001E6C95"/>
    <w:rsid w:val="001F30A9"/>
    <w:rsid w:val="002077F9"/>
    <w:rsid w:val="002309D7"/>
    <w:rsid w:val="0024273B"/>
    <w:rsid w:val="0025103B"/>
    <w:rsid w:val="0026563A"/>
    <w:rsid w:val="002A6BA3"/>
    <w:rsid w:val="003071D1"/>
    <w:rsid w:val="00326BDC"/>
    <w:rsid w:val="003411AF"/>
    <w:rsid w:val="00347382"/>
    <w:rsid w:val="003C19F5"/>
    <w:rsid w:val="00440EBD"/>
    <w:rsid w:val="004F233D"/>
    <w:rsid w:val="00512447"/>
    <w:rsid w:val="005A0F97"/>
    <w:rsid w:val="005A7A1C"/>
    <w:rsid w:val="005B3DA7"/>
    <w:rsid w:val="005D55CD"/>
    <w:rsid w:val="005E44E1"/>
    <w:rsid w:val="00605EF5"/>
    <w:rsid w:val="006202AA"/>
    <w:rsid w:val="006361CE"/>
    <w:rsid w:val="00642429"/>
    <w:rsid w:val="006B164C"/>
    <w:rsid w:val="007E14D6"/>
    <w:rsid w:val="008C0C50"/>
    <w:rsid w:val="008C2A6D"/>
    <w:rsid w:val="008D0871"/>
    <w:rsid w:val="008D57D7"/>
    <w:rsid w:val="009350F6"/>
    <w:rsid w:val="00937553"/>
    <w:rsid w:val="00963377"/>
    <w:rsid w:val="00984C60"/>
    <w:rsid w:val="009D13B5"/>
    <w:rsid w:val="00A1315E"/>
    <w:rsid w:val="00A72C14"/>
    <w:rsid w:val="00AB2B51"/>
    <w:rsid w:val="00AD17C7"/>
    <w:rsid w:val="00AF6128"/>
    <w:rsid w:val="00C12D0C"/>
    <w:rsid w:val="00CA591E"/>
    <w:rsid w:val="00CA6246"/>
    <w:rsid w:val="00CD57A0"/>
    <w:rsid w:val="00D039A5"/>
    <w:rsid w:val="00DE0BC3"/>
    <w:rsid w:val="00E17B5D"/>
    <w:rsid w:val="00E22E8D"/>
    <w:rsid w:val="00E27E90"/>
    <w:rsid w:val="00EB1B1E"/>
    <w:rsid w:val="00EC358A"/>
    <w:rsid w:val="00F46A8A"/>
    <w:rsid w:val="00F613B2"/>
    <w:rsid w:val="00F87AFD"/>
    <w:rsid w:val="00FC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C58"/>
  <w15:docId w15:val="{C8E73D6F-AA99-4427-889F-92C7FF3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5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C596F"/>
    <w:pPr>
      <w:spacing w:before="100" w:beforeAutospacing="1" w:after="100" w:afterAutospacing="1" w:line="240" w:lineRule="auto"/>
      <w:outlineLvl w:val="1"/>
    </w:pPr>
    <w:rPr>
      <w:rFonts w:ascii="Verdana" w:eastAsia="Times New Roman" w:hAnsi="Verdana" w:cs="Times New Roman"/>
      <w:b/>
      <w:bCs/>
      <w:color w:val="880000"/>
      <w:sz w:val="29"/>
      <w:szCs w:val="29"/>
      <w:lang w:eastAsia="en-GB"/>
    </w:rPr>
  </w:style>
  <w:style w:type="paragraph" w:styleId="Heading3">
    <w:name w:val="heading 3"/>
    <w:basedOn w:val="Normal"/>
    <w:next w:val="Normal"/>
    <w:link w:val="Heading3Char"/>
    <w:uiPriority w:val="9"/>
    <w:semiHidden/>
    <w:unhideWhenUsed/>
    <w:qFormat/>
    <w:rsid w:val="00605E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596F"/>
    <w:rPr>
      <w:rFonts w:ascii="Verdana" w:eastAsia="Times New Roman" w:hAnsi="Verdana" w:cs="Times New Roman"/>
      <w:b/>
      <w:bCs/>
      <w:color w:val="880000"/>
      <w:sz w:val="29"/>
      <w:szCs w:val="29"/>
      <w:lang w:eastAsia="en-GB"/>
    </w:rPr>
  </w:style>
  <w:style w:type="character" w:styleId="Hyperlink">
    <w:name w:val="Hyperlink"/>
    <w:basedOn w:val="DefaultParagraphFont"/>
    <w:uiPriority w:val="99"/>
    <w:unhideWhenUsed/>
    <w:rsid w:val="00FC596F"/>
    <w:rPr>
      <w:strike w:val="0"/>
      <w:dstrike w:val="0"/>
      <w:color w:val="0000BB"/>
      <w:u w:val="none"/>
      <w:effect w:val="none"/>
    </w:rPr>
  </w:style>
  <w:style w:type="character" w:customStyle="1" w:styleId="cc1">
    <w:name w:val="cc1"/>
    <w:basedOn w:val="DefaultParagraphFont"/>
    <w:rsid w:val="00FC596F"/>
    <w:rPr>
      <w:rFonts w:ascii="Verdana" w:hAnsi="Verdana" w:hint="default"/>
      <w:color w:val="666666"/>
      <w:sz w:val="48"/>
      <w:szCs w:val="48"/>
    </w:rPr>
  </w:style>
  <w:style w:type="character" w:customStyle="1" w:styleId="vv1">
    <w:name w:val="vv1"/>
    <w:basedOn w:val="DefaultParagraphFont"/>
    <w:rsid w:val="00FC596F"/>
    <w:rPr>
      <w:rFonts w:ascii="Verdana" w:hAnsi="Verdana" w:hint="default"/>
      <w:color w:val="777777"/>
    </w:rPr>
  </w:style>
  <w:style w:type="table" w:styleId="TableGrid">
    <w:name w:val="Table Grid"/>
    <w:basedOn w:val="TableNormal"/>
    <w:uiPriority w:val="59"/>
    <w:rsid w:val="0000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0006A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0006A8"/>
    <w:rPr>
      <w:rFonts w:ascii="Arial" w:eastAsia="Arial" w:hAnsi="Arial" w:cs="Arial"/>
      <w:lang w:val="en-US"/>
    </w:rPr>
  </w:style>
  <w:style w:type="paragraph" w:styleId="ListParagraph">
    <w:name w:val="List Paragraph"/>
    <w:basedOn w:val="Normal"/>
    <w:uiPriority w:val="34"/>
    <w:qFormat/>
    <w:rsid w:val="00160440"/>
    <w:pPr>
      <w:ind w:left="720"/>
      <w:contextualSpacing/>
    </w:pPr>
  </w:style>
  <w:style w:type="character" w:customStyle="1" w:styleId="Heading3Char">
    <w:name w:val="Heading 3 Char"/>
    <w:basedOn w:val="DefaultParagraphFont"/>
    <w:link w:val="Heading3"/>
    <w:uiPriority w:val="9"/>
    <w:semiHidden/>
    <w:rsid w:val="00605EF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05EF5"/>
    <w:rPr>
      <w:color w:val="605E5C"/>
      <w:shd w:val="clear" w:color="auto" w:fill="E1DFDD"/>
    </w:rPr>
  </w:style>
  <w:style w:type="character" w:styleId="CommentReference">
    <w:name w:val="annotation reference"/>
    <w:basedOn w:val="DefaultParagraphFont"/>
    <w:uiPriority w:val="99"/>
    <w:semiHidden/>
    <w:unhideWhenUsed/>
    <w:rsid w:val="00D039A5"/>
    <w:rPr>
      <w:sz w:val="16"/>
      <w:szCs w:val="16"/>
    </w:rPr>
  </w:style>
  <w:style w:type="paragraph" w:styleId="CommentText">
    <w:name w:val="annotation text"/>
    <w:basedOn w:val="Normal"/>
    <w:link w:val="CommentTextChar"/>
    <w:uiPriority w:val="99"/>
    <w:semiHidden/>
    <w:unhideWhenUsed/>
    <w:rsid w:val="00D039A5"/>
    <w:pPr>
      <w:spacing w:line="240" w:lineRule="auto"/>
    </w:pPr>
    <w:rPr>
      <w:sz w:val="20"/>
      <w:szCs w:val="20"/>
    </w:rPr>
  </w:style>
  <w:style w:type="character" w:customStyle="1" w:styleId="CommentTextChar">
    <w:name w:val="Comment Text Char"/>
    <w:basedOn w:val="DefaultParagraphFont"/>
    <w:link w:val="CommentText"/>
    <w:uiPriority w:val="99"/>
    <w:semiHidden/>
    <w:rsid w:val="00D039A5"/>
    <w:rPr>
      <w:sz w:val="20"/>
      <w:szCs w:val="20"/>
    </w:rPr>
  </w:style>
  <w:style w:type="paragraph" w:styleId="CommentSubject">
    <w:name w:val="annotation subject"/>
    <w:basedOn w:val="CommentText"/>
    <w:next w:val="CommentText"/>
    <w:link w:val="CommentSubjectChar"/>
    <w:uiPriority w:val="99"/>
    <w:semiHidden/>
    <w:unhideWhenUsed/>
    <w:rsid w:val="00D039A5"/>
    <w:rPr>
      <w:b/>
      <w:bCs/>
    </w:rPr>
  </w:style>
  <w:style w:type="character" w:customStyle="1" w:styleId="CommentSubjectChar">
    <w:name w:val="Comment Subject Char"/>
    <w:basedOn w:val="CommentTextChar"/>
    <w:link w:val="CommentSubject"/>
    <w:uiPriority w:val="99"/>
    <w:semiHidden/>
    <w:rsid w:val="00D039A5"/>
    <w:rPr>
      <w:b/>
      <w:bCs/>
      <w:sz w:val="20"/>
      <w:szCs w:val="20"/>
    </w:rPr>
  </w:style>
  <w:style w:type="character" w:customStyle="1" w:styleId="Heading1Char">
    <w:name w:val="Heading 1 Char"/>
    <w:basedOn w:val="DefaultParagraphFont"/>
    <w:link w:val="Heading1"/>
    <w:uiPriority w:val="9"/>
    <w:rsid w:val="005D55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sChild>
        <w:div w:id="1399859029">
          <w:marLeft w:val="0"/>
          <w:marRight w:val="0"/>
          <w:marTop w:val="0"/>
          <w:marBottom w:val="0"/>
          <w:divBdr>
            <w:top w:val="none" w:sz="0" w:space="0" w:color="auto"/>
            <w:left w:val="none" w:sz="0" w:space="0" w:color="auto"/>
            <w:bottom w:val="none" w:sz="0" w:space="0" w:color="auto"/>
            <w:right w:val="none" w:sz="0" w:space="0" w:color="auto"/>
          </w:divBdr>
          <w:divsChild>
            <w:div w:id="1494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801">
      <w:bodyDiv w:val="1"/>
      <w:marLeft w:val="0"/>
      <w:marRight w:val="0"/>
      <w:marTop w:val="0"/>
      <w:marBottom w:val="0"/>
      <w:divBdr>
        <w:top w:val="none" w:sz="0" w:space="0" w:color="auto"/>
        <w:left w:val="none" w:sz="0" w:space="0" w:color="auto"/>
        <w:bottom w:val="none" w:sz="0" w:space="0" w:color="auto"/>
        <w:right w:val="none" w:sz="0" w:space="0" w:color="auto"/>
      </w:divBdr>
    </w:div>
    <w:div w:id="317809490">
      <w:bodyDiv w:val="1"/>
      <w:marLeft w:val="0"/>
      <w:marRight w:val="0"/>
      <w:marTop w:val="0"/>
      <w:marBottom w:val="0"/>
      <w:divBdr>
        <w:top w:val="none" w:sz="0" w:space="0" w:color="auto"/>
        <w:left w:val="none" w:sz="0" w:space="0" w:color="auto"/>
        <w:bottom w:val="none" w:sz="0" w:space="0" w:color="auto"/>
        <w:right w:val="none" w:sz="0" w:space="0" w:color="auto"/>
      </w:divBdr>
      <w:divsChild>
        <w:div w:id="894967230">
          <w:marLeft w:val="240"/>
          <w:marRight w:val="0"/>
          <w:marTop w:val="240"/>
          <w:marBottom w:val="240"/>
          <w:divBdr>
            <w:top w:val="none" w:sz="0" w:space="0" w:color="auto"/>
            <w:left w:val="none" w:sz="0" w:space="0" w:color="auto"/>
            <w:bottom w:val="none" w:sz="0" w:space="0" w:color="auto"/>
            <w:right w:val="none" w:sz="0" w:space="0" w:color="auto"/>
          </w:divBdr>
        </w:div>
      </w:divsChild>
    </w:div>
    <w:div w:id="385682676">
      <w:bodyDiv w:val="1"/>
      <w:marLeft w:val="0"/>
      <w:marRight w:val="0"/>
      <w:marTop w:val="0"/>
      <w:marBottom w:val="0"/>
      <w:divBdr>
        <w:top w:val="none" w:sz="0" w:space="0" w:color="auto"/>
        <w:left w:val="none" w:sz="0" w:space="0" w:color="auto"/>
        <w:bottom w:val="none" w:sz="0" w:space="0" w:color="auto"/>
        <w:right w:val="none" w:sz="0" w:space="0" w:color="auto"/>
      </w:divBdr>
    </w:div>
    <w:div w:id="850802095">
      <w:bodyDiv w:val="1"/>
      <w:marLeft w:val="0"/>
      <w:marRight w:val="0"/>
      <w:marTop w:val="0"/>
      <w:marBottom w:val="0"/>
      <w:divBdr>
        <w:top w:val="none" w:sz="0" w:space="0" w:color="auto"/>
        <w:left w:val="none" w:sz="0" w:space="0" w:color="auto"/>
        <w:bottom w:val="none" w:sz="0" w:space="0" w:color="auto"/>
        <w:right w:val="none" w:sz="0" w:space="0" w:color="auto"/>
      </w:divBdr>
    </w:div>
    <w:div w:id="1271937010">
      <w:bodyDiv w:val="1"/>
      <w:marLeft w:val="0"/>
      <w:marRight w:val="0"/>
      <w:marTop w:val="0"/>
      <w:marBottom w:val="0"/>
      <w:divBdr>
        <w:top w:val="none" w:sz="0" w:space="0" w:color="auto"/>
        <w:left w:val="none" w:sz="0" w:space="0" w:color="auto"/>
        <w:bottom w:val="none" w:sz="0" w:space="0" w:color="auto"/>
        <w:right w:val="none" w:sz="0" w:space="0" w:color="auto"/>
      </w:divBdr>
    </w:div>
    <w:div w:id="1298337809">
      <w:bodyDiv w:val="1"/>
      <w:marLeft w:val="0"/>
      <w:marRight w:val="0"/>
      <w:marTop w:val="0"/>
      <w:marBottom w:val="0"/>
      <w:divBdr>
        <w:top w:val="none" w:sz="0" w:space="0" w:color="auto"/>
        <w:left w:val="none" w:sz="0" w:space="0" w:color="auto"/>
        <w:bottom w:val="none" w:sz="0" w:space="0" w:color="auto"/>
        <w:right w:val="none" w:sz="0" w:space="0" w:color="auto"/>
      </w:divBdr>
    </w:div>
    <w:div w:id="1415709259">
      <w:bodyDiv w:val="1"/>
      <w:marLeft w:val="0"/>
      <w:marRight w:val="0"/>
      <w:marTop w:val="0"/>
      <w:marBottom w:val="0"/>
      <w:divBdr>
        <w:top w:val="none" w:sz="0" w:space="0" w:color="auto"/>
        <w:left w:val="none" w:sz="0" w:space="0" w:color="auto"/>
        <w:bottom w:val="none" w:sz="0" w:space="0" w:color="auto"/>
        <w:right w:val="none" w:sz="0" w:space="0" w:color="auto"/>
      </w:divBdr>
    </w:div>
    <w:div w:id="1728913043">
      <w:bodyDiv w:val="1"/>
      <w:marLeft w:val="0"/>
      <w:marRight w:val="0"/>
      <w:marTop w:val="0"/>
      <w:marBottom w:val="0"/>
      <w:divBdr>
        <w:top w:val="none" w:sz="0" w:space="0" w:color="auto"/>
        <w:left w:val="none" w:sz="0" w:space="0" w:color="auto"/>
        <w:bottom w:val="none" w:sz="0" w:space="0" w:color="auto"/>
        <w:right w:val="none" w:sz="0" w:space="0" w:color="auto"/>
      </w:divBdr>
    </w:div>
    <w:div w:id="20119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individual-righ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rotary.org/en/privacy-policy" TargetMode="External"/><Relationship Id="rId12" Type="http://schemas.openxmlformats.org/officeDocument/2006/relationships/hyperlink" Target="https://www.rotarygbi.org/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hexchange.org.uk/" TargetMode="External"/><Relationship Id="rId11" Type="http://schemas.openxmlformats.org/officeDocument/2006/relationships/hyperlink" Target="mailto:governance@rotarygbi.org" TargetMode="External"/><Relationship Id="rId5" Type="http://schemas.openxmlformats.org/officeDocument/2006/relationships/hyperlink" Target="https://www.rotarygbi.org/cookie-policy/" TargetMode="External"/><Relationship Id="rId10" Type="http://schemas.openxmlformats.org/officeDocument/2006/relationships/hyperlink" Target="http://rotarygbi.org/" TargetMode="External"/><Relationship Id="rId4" Type="http://schemas.openxmlformats.org/officeDocument/2006/relationships/webSettings" Target="webSettings.xml"/><Relationship Id="rId9" Type="http://schemas.openxmlformats.org/officeDocument/2006/relationships/hyperlink" Target="https://www.rotarygbi.org/contact-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Philip Morris</cp:lastModifiedBy>
  <cp:revision>2</cp:revision>
  <cp:lastPrinted>2025-05-31T16:18:00Z</cp:lastPrinted>
  <dcterms:created xsi:type="dcterms:W3CDTF">2026-07-17T08:14:00Z</dcterms:created>
  <dcterms:modified xsi:type="dcterms:W3CDTF">2026-07-17T08:14:00Z</dcterms:modified>
</cp:coreProperties>
</file>