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30D04" w14:textId="77777777" w:rsidR="00163D34" w:rsidRPr="00163D34" w:rsidRDefault="00163D34" w:rsidP="00163D34">
      <w:pPr>
        <w:spacing w:after="0" w:line="975" w:lineRule="atLeast"/>
        <w:jc w:val="center"/>
        <w:outlineLvl w:val="0"/>
        <w:rPr>
          <w:rFonts w:ascii="inherit" w:eastAsia="Times New Roman" w:hAnsi="inherit" w:cs="Open Sans"/>
          <w:color w:val="FFFFFF"/>
          <w:kern w:val="36"/>
          <w:sz w:val="75"/>
          <w:szCs w:val="75"/>
          <w:lang w:eastAsia="en-GB"/>
        </w:rPr>
      </w:pPr>
      <w:r w:rsidRPr="00163D34">
        <w:rPr>
          <w:rFonts w:ascii="inherit" w:eastAsia="Times New Roman" w:hAnsi="inherit" w:cs="Open Sans"/>
          <w:color w:val="FFFFFF"/>
          <w:kern w:val="36"/>
          <w:sz w:val="75"/>
          <w:szCs w:val="75"/>
          <w:lang w:eastAsia="en-GB"/>
        </w:rPr>
        <w:t>Safeguarding of Adults and Children Policy</w:t>
      </w:r>
    </w:p>
    <w:p w14:paraId="190738F5" w14:textId="77777777" w:rsidR="00163D34" w:rsidRPr="00163D34" w:rsidRDefault="00163D34" w:rsidP="00163D34">
      <w:pPr>
        <w:spacing w:after="100" w:afterAutospacing="1" w:line="450" w:lineRule="atLeast"/>
        <w:jc w:val="center"/>
        <w:rPr>
          <w:rFonts w:ascii="Open Sans" w:eastAsia="Times New Roman" w:hAnsi="Open Sans" w:cs="Open Sans"/>
          <w:color w:val="39424A"/>
          <w:sz w:val="27"/>
          <w:szCs w:val="27"/>
          <w:lang w:eastAsia="en-GB"/>
        </w:rPr>
      </w:pPr>
      <w:r w:rsidRPr="00163D34">
        <w:rPr>
          <w:rFonts w:ascii="Open Sans" w:eastAsia="Times New Roman" w:hAnsi="Open Sans" w:cs="Open Sans"/>
          <w:b/>
          <w:bCs/>
          <w:color w:val="39424A"/>
          <w:sz w:val="27"/>
          <w:szCs w:val="27"/>
          <w:lang w:eastAsia="en-GB"/>
        </w:rPr>
        <w:t>Safeguarding is everybody’s responsibility</w:t>
      </w:r>
    </w:p>
    <w:p w14:paraId="4520D510" w14:textId="77777777" w:rsidR="00163D34" w:rsidRPr="00163D34" w:rsidRDefault="00163D34" w:rsidP="00163D34">
      <w:pPr>
        <w:spacing w:after="100" w:afterAutospacing="1" w:line="450" w:lineRule="atLeast"/>
        <w:rPr>
          <w:rFonts w:ascii="Open Sans" w:eastAsia="Times New Roman" w:hAnsi="Open Sans" w:cs="Open Sans"/>
          <w:color w:val="39424A"/>
          <w:sz w:val="27"/>
          <w:szCs w:val="27"/>
          <w:lang w:eastAsia="en-GB"/>
        </w:rPr>
      </w:pPr>
      <w:r w:rsidRPr="00163D34">
        <w:rPr>
          <w:rFonts w:ascii="Open Sans" w:eastAsia="Times New Roman" w:hAnsi="Open Sans" w:cs="Open Sans"/>
          <w:color w:val="39424A"/>
          <w:sz w:val="27"/>
          <w:szCs w:val="27"/>
          <w:lang w:eastAsia="en-GB"/>
        </w:rPr>
        <w:t>Welcome to our safeguarding policy which applies to all clubs and districts in Rotary in Great Britain &amp; Ireland. It also applies to everyone working or volunteering with us. Anyone who comes into contact with Rotary should expect to feel safe and respected.</w:t>
      </w:r>
    </w:p>
    <w:p w14:paraId="179A9A49" w14:textId="77777777" w:rsidR="00163D34" w:rsidRPr="00163D34" w:rsidRDefault="00163D34" w:rsidP="00163D34">
      <w:pPr>
        <w:spacing w:after="100" w:afterAutospacing="1" w:line="450" w:lineRule="atLeast"/>
        <w:rPr>
          <w:rFonts w:ascii="Open Sans" w:eastAsia="Times New Roman" w:hAnsi="Open Sans" w:cs="Open Sans"/>
          <w:color w:val="39424A"/>
          <w:sz w:val="27"/>
          <w:szCs w:val="27"/>
          <w:lang w:eastAsia="en-GB"/>
        </w:rPr>
      </w:pPr>
      <w:r w:rsidRPr="00163D34">
        <w:rPr>
          <w:rFonts w:ascii="Open Sans" w:eastAsia="Times New Roman" w:hAnsi="Open Sans" w:cs="Open Sans"/>
          <w:b/>
          <w:bCs/>
          <w:color w:val="39424A"/>
          <w:sz w:val="27"/>
          <w:szCs w:val="27"/>
          <w:lang w:eastAsia="en-GB"/>
        </w:rPr>
        <w:t>Aim of the policy</w:t>
      </w:r>
    </w:p>
    <w:p w14:paraId="211DA356" w14:textId="77777777" w:rsidR="00163D34" w:rsidRPr="00163D34" w:rsidRDefault="00163D34" w:rsidP="00163D34">
      <w:pPr>
        <w:spacing w:after="100" w:afterAutospacing="1" w:line="450" w:lineRule="atLeast"/>
        <w:rPr>
          <w:rFonts w:ascii="Open Sans" w:eastAsia="Times New Roman" w:hAnsi="Open Sans" w:cs="Open Sans"/>
          <w:color w:val="39424A"/>
          <w:sz w:val="27"/>
          <w:szCs w:val="27"/>
          <w:lang w:eastAsia="en-GB"/>
        </w:rPr>
      </w:pPr>
      <w:r w:rsidRPr="00163D34">
        <w:rPr>
          <w:rFonts w:ascii="Open Sans" w:eastAsia="Times New Roman" w:hAnsi="Open Sans" w:cs="Open Sans"/>
          <w:color w:val="39424A"/>
          <w:sz w:val="27"/>
          <w:szCs w:val="27"/>
          <w:lang w:eastAsia="en-GB"/>
        </w:rPr>
        <w:t>The central aim of Rotary GB&amp;I’s safeguarding policy is to inform all of:</w:t>
      </w:r>
    </w:p>
    <w:p w14:paraId="090FD24B" w14:textId="77777777" w:rsidR="00163D34" w:rsidRPr="00163D34" w:rsidRDefault="00163D34" w:rsidP="00163D34">
      <w:pPr>
        <w:numPr>
          <w:ilvl w:val="0"/>
          <w:numId w:val="6"/>
        </w:numPr>
        <w:spacing w:before="100" w:beforeAutospacing="1" w:after="100" w:afterAutospacing="1" w:line="240" w:lineRule="auto"/>
        <w:rPr>
          <w:rFonts w:ascii="Open Sans" w:eastAsia="Times New Roman" w:hAnsi="Open Sans" w:cs="Open Sans"/>
          <w:color w:val="39424A"/>
          <w:sz w:val="27"/>
          <w:szCs w:val="27"/>
          <w:lang w:eastAsia="en-GB"/>
        </w:rPr>
      </w:pPr>
      <w:r w:rsidRPr="00163D34">
        <w:rPr>
          <w:rFonts w:ascii="Open Sans" w:eastAsia="Times New Roman" w:hAnsi="Open Sans" w:cs="Open Sans"/>
          <w:color w:val="39424A"/>
          <w:sz w:val="27"/>
          <w:szCs w:val="27"/>
          <w:lang w:eastAsia="en-GB"/>
        </w:rPr>
        <w:t>Our approach to safeguarding.</w:t>
      </w:r>
    </w:p>
    <w:p w14:paraId="3F0335A1" w14:textId="77777777" w:rsidR="00163D34" w:rsidRPr="00163D34" w:rsidRDefault="00163D34" w:rsidP="00163D34">
      <w:pPr>
        <w:numPr>
          <w:ilvl w:val="0"/>
          <w:numId w:val="6"/>
        </w:numPr>
        <w:spacing w:before="100" w:beforeAutospacing="1" w:after="100" w:afterAutospacing="1" w:line="240" w:lineRule="auto"/>
        <w:rPr>
          <w:rFonts w:ascii="Open Sans" w:eastAsia="Times New Roman" w:hAnsi="Open Sans" w:cs="Open Sans"/>
          <w:color w:val="39424A"/>
          <w:sz w:val="27"/>
          <w:szCs w:val="27"/>
          <w:lang w:eastAsia="en-GB"/>
        </w:rPr>
      </w:pPr>
      <w:r w:rsidRPr="00163D34">
        <w:rPr>
          <w:rFonts w:ascii="Open Sans" w:eastAsia="Times New Roman" w:hAnsi="Open Sans" w:cs="Open Sans"/>
          <w:color w:val="39424A"/>
          <w:sz w:val="27"/>
          <w:szCs w:val="27"/>
          <w:lang w:eastAsia="en-GB"/>
        </w:rPr>
        <w:t>How we do this.</w:t>
      </w:r>
    </w:p>
    <w:p w14:paraId="792D25AB" w14:textId="77777777" w:rsidR="00163D34" w:rsidRPr="00163D34" w:rsidRDefault="00163D34" w:rsidP="00163D34">
      <w:pPr>
        <w:numPr>
          <w:ilvl w:val="0"/>
          <w:numId w:val="6"/>
        </w:numPr>
        <w:spacing w:before="100" w:beforeAutospacing="1" w:after="100" w:afterAutospacing="1" w:line="240" w:lineRule="auto"/>
        <w:rPr>
          <w:rFonts w:ascii="Open Sans" w:eastAsia="Times New Roman" w:hAnsi="Open Sans" w:cs="Open Sans"/>
          <w:color w:val="39424A"/>
          <w:sz w:val="27"/>
          <w:szCs w:val="27"/>
          <w:lang w:eastAsia="en-GB"/>
        </w:rPr>
      </w:pPr>
      <w:r w:rsidRPr="00163D34">
        <w:rPr>
          <w:rFonts w:ascii="Open Sans" w:eastAsia="Times New Roman" w:hAnsi="Open Sans" w:cs="Open Sans"/>
          <w:color w:val="39424A"/>
          <w:sz w:val="27"/>
          <w:szCs w:val="27"/>
          <w:lang w:eastAsia="en-GB"/>
        </w:rPr>
        <w:t>The steps we take to prevent abuse taking place.</w:t>
      </w:r>
    </w:p>
    <w:p w14:paraId="540B1C90" w14:textId="77777777" w:rsidR="00163D34" w:rsidRPr="00163D34" w:rsidRDefault="00163D34" w:rsidP="00163D34">
      <w:pPr>
        <w:numPr>
          <w:ilvl w:val="0"/>
          <w:numId w:val="6"/>
        </w:numPr>
        <w:spacing w:before="100" w:beforeAutospacing="1" w:after="100" w:afterAutospacing="1" w:line="240" w:lineRule="auto"/>
        <w:rPr>
          <w:rFonts w:ascii="Open Sans" w:eastAsia="Times New Roman" w:hAnsi="Open Sans" w:cs="Open Sans"/>
          <w:color w:val="39424A"/>
          <w:sz w:val="27"/>
          <w:szCs w:val="27"/>
          <w:lang w:eastAsia="en-GB"/>
        </w:rPr>
      </w:pPr>
      <w:r w:rsidRPr="00163D34">
        <w:rPr>
          <w:rFonts w:ascii="Open Sans" w:eastAsia="Times New Roman" w:hAnsi="Open Sans" w:cs="Open Sans"/>
          <w:color w:val="39424A"/>
          <w:sz w:val="27"/>
          <w:szCs w:val="27"/>
          <w:lang w:eastAsia="en-GB"/>
        </w:rPr>
        <w:t>The actions that will be taken to deal with abuse if it occurs.</w:t>
      </w:r>
    </w:p>
    <w:p w14:paraId="49539B80" w14:textId="77777777" w:rsidR="00163D34" w:rsidRPr="00163D34" w:rsidRDefault="00163D34" w:rsidP="00163D34">
      <w:pPr>
        <w:spacing w:after="100" w:afterAutospacing="1" w:line="450" w:lineRule="atLeast"/>
        <w:rPr>
          <w:rFonts w:ascii="Open Sans" w:eastAsia="Times New Roman" w:hAnsi="Open Sans" w:cs="Open Sans"/>
          <w:color w:val="39424A"/>
          <w:sz w:val="27"/>
          <w:szCs w:val="27"/>
          <w:lang w:eastAsia="en-GB"/>
        </w:rPr>
      </w:pPr>
      <w:r w:rsidRPr="00163D34">
        <w:rPr>
          <w:rFonts w:ascii="Open Sans" w:eastAsia="Times New Roman" w:hAnsi="Open Sans" w:cs="Open Sans"/>
          <w:b/>
          <w:bCs/>
          <w:color w:val="39424A"/>
          <w:sz w:val="27"/>
          <w:szCs w:val="27"/>
          <w:lang w:eastAsia="en-GB"/>
        </w:rPr>
        <w:t>How we do this</w:t>
      </w:r>
    </w:p>
    <w:p w14:paraId="27815984" w14:textId="77777777" w:rsidR="00163D34" w:rsidRPr="00163D34" w:rsidRDefault="00163D34" w:rsidP="00163D34">
      <w:pPr>
        <w:spacing w:after="100" w:afterAutospacing="1" w:line="450" w:lineRule="atLeast"/>
        <w:rPr>
          <w:rFonts w:ascii="Open Sans" w:eastAsia="Times New Roman" w:hAnsi="Open Sans" w:cs="Open Sans"/>
          <w:color w:val="39424A"/>
          <w:sz w:val="27"/>
          <w:szCs w:val="27"/>
          <w:lang w:eastAsia="en-GB"/>
        </w:rPr>
      </w:pPr>
      <w:r w:rsidRPr="00163D34">
        <w:rPr>
          <w:rFonts w:ascii="Open Sans" w:eastAsia="Times New Roman" w:hAnsi="Open Sans" w:cs="Open Sans"/>
          <w:color w:val="39424A"/>
          <w:sz w:val="27"/>
          <w:szCs w:val="27"/>
          <w:lang w:eastAsia="en-GB"/>
        </w:rPr>
        <w:t>Rotary GB&amp;I employees and members of our clubs and districts recognise that the services we provide are used by children and by adults at risk of harm.</w:t>
      </w:r>
    </w:p>
    <w:p w14:paraId="2853D287" w14:textId="77777777" w:rsidR="00163D34" w:rsidRPr="00163D34" w:rsidRDefault="00163D34" w:rsidP="00163D34">
      <w:pPr>
        <w:spacing w:after="100" w:afterAutospacing="1" w:line="450" w:lineRule="atLeast"/>
        <w:rPr>
          <w:rFonts w:ascii="Open Sans" w:eastAsia="Times New Roman" w:hAnsi="Open Sans" w:cs="Open Sans"/>
          <w:color w:val="39424A"/>
          <w:sz w:val="27"/>
          <w:szCs w:val="27"/>
          <w:lang w:eastAsia="en-GB"/>
        </w:rPr>
      </w:pPr>
      <w:r w:rsidRPr="00163D34">
        <w:rPr>
          <w:rFonts w:ascii="Open Sans" w:eastAsia="Times New Roman" w:hAnsi="Open Sans" w:cs="Open Sans"/>
          <w:b/>
          <w:bCs/>
          <w:color w:val="39424A"/>
          <w:sz w:val="27"/>
          <w:szCs w:val="27"/>
          <w:lang w:eastAsia="en-GB"/>
        </w:rPr>
        <w:t>Definition</w:t>
      </w:r>
    </w:p>
    <w:p w14:paraId="32C05A03" w14:textId="77777777" w:rsidR="00163D34" w:rsidRPr="00163D34" w:rsidRDefault="00163D34" w:rsidP="00163D34">
      <w:pPr>
        <w:spacing w:after="100" w:afterAutospacing="1" w:line="450" w:lineRule="atLeast"/>
        <w:rPr>
          <w:rFonts w:ascii="Open Sans" w:eastAsia="Times New Roman" w:hAnsi="Open Sans" w:cs="Open Sans"/>
          <w:color w:val="39424A"/>
          <w:sz w:val="27"/>
          <w:szCs w:val="27"/>
          <w:lang w:eastAsia="en-GB"/>
        </w:rPr>
      </w:pPr>
      <w:r w:rsidRPr="00163D34">
        <w:rPr>
          <w:rFonts w:ascii="Open Sans" w:eastAsia="Times New Roman" w:hAnsi="Open Sans" w:cs="Open Sans"/>
          <w:color w:val="39424A"/>
          <w:sz w:val="27"/>
          <w:szCs w:val="27"/>
          <w:lang w:eastAsia="en-GB"/>
        </w:rPr>
        <w:t>A child is defined by the Children Act 1989 as a person aged 17 and under with children protection applying to anyone up to the age of 18.</w:t>
      </w:r>
    </w:p>
    <w:p w14:paraId="1849FE2F" w14:textId="77777777" w:rsidR="00163D34" w:rsidRPr="00163D34" w:rsidRDefault="00163D34" w:rsidP="00163D34">
      <w:pPr>
        <w:spacing w:after="100" w:afterAutospacing="1" w:line="450" w:lineRule="atLeast"/>
        <w:rPr>
          <w:rFonts w:ascii="Open Sans" w:eastAsia="Times New Roman" w:hAnsi="Open Sans" w:cs="Open Sans"/>
          <w:color w:val="39424A"/>
          <w:sz w:val="27"/>
          <w:szCs w:val="27"/>
          <w:lang w:eastAsia="en-GB"/>
        </w:rPr>
      </w:pPr>
      <w:r w:rsidRPr="00163D34">
        <w:rPr>
          <w:rFonts w:ascii="Open Sans" w:eastAsia="Times New Roman" w:hAnsi="Open Sans" w:cs="Open Sans"/>
          <w:color w:val="39424A"/>
          <w:sz w:val="27"/>
          <w:szCs w:val="27"/>
          <w:lang w:eastAsia="en-GB"/>
        </w:rPr>
        <w:t>An adult at risk is a person aged 18 and over who is at risk or may be vulnerable at certain times e.g. through their circumstances which may include needing care (whether or not by their local authority), may have learning difficulties which make them vulnerable to exploitation or other harm, being in receipt of healthcare, travelling due to age, illness or disability, unable to protect themselves or due to socioeconomic factors such as loneliness. This list is </w:t>
      </w:r>
      <w:r w:rsidRPr="00163D34">
        <w:rPr>
          <w:rFonts w:ascii="Open Sans" w:eastAsia="Times New Roman" w:hAnsi="Open Sans" w:cs="Open Sans"/>
          <w:b/>
          <w:bCs/>
          <w:color w:val="39424A"/>
          <w:sz w:val="27"/>
          <w:szCs w:val="27"/>
          <w:lang w:eastAsia="en-GB"/>
        </w:rPr>
        <w:t>not</w:t>
      </w:r>
      <w:r w:rsidRPr="00163D34">
        <w:rPr>
          <w:rFonts w:ascii="Open Sans" w:eastAsia="Times New Roman" w:hAnsi="Open Sans" w:cs="Open Sans"/>
          <w:color w:val="39424A"/>
          <w:sz w:val="27"/>
          <w:szCs w:val="27"/>
          <w:lang w:eastAsia="en-GB"/>
        </w:rPr>
        <w:t> exhaustive. Members are advised to check with their country’s definition and always adhere to the law.</w:t>
      </w:r>
    </w:p>
    <w:p w14:paraId="69A9036C" w14:textId="77777777" w:rsidR="00163D34" w:rsidRPr="00163D34" w:rsidRDefault="00163D34" w:rsidP="00163D34">
      <w:pPr>
        <w:spacing w:after="100" w:afterAutospacing="1" w:line="450" w:lineRule="atLeast"/>
        <w:rPr>
          <w:rFonts w:ascii="Open Sans" w:eastAsia="Times New Roman" w:hAnsi="Open Sans" w:cs="Open Sans"/>
          <w:color w:val="39424A"/>
          <w:sz w:val="27"/>
          <w:szCs w:val="27"/>
          <w:lang w:eastAsia="en-GB"/>
        </w:rPr>
      </w:pPr>
      <w:r w:rsidRPr="00163D34">
        <w:rPr>
          <w:rFonts w:ascii="Open Sans" w:eastAsia="Times New Roman" w:hAnsi="Open Sans" w:cs="Open Sans"/>
          <w:color w:val="39424A"/>
          <w:sz w:val="27"/>
          <w:szCs w:val="27"/>
          <w:lang w:eastAsia="en-GB"/>
        </w:rPr>
        <w:lastRenderedPageBreak/>
        <w:t>It is our duty to ensure that we know what to do if a child or adult at risk comes into our care, either through programmes (e.g. youth competitions, community activity etc) or temporarily (e.g. lost child point or needs assistance) and show signs of abuse or neglect. This involves:</w:t>
      </w:r>
    </w:p>
    <w:p w14:paraId="13F548D6" w14:textId="77777777" w:rsidR="00163D34" w:rsidRPr="00163D34" w:rsidRDefault="00163D34" w:rsidP="00163D34">
      <w:pPr>
        <w:numPr>
          <w:ilvl w:val="0"/>
          <w:numId w:val="7"/>
        </w:numPr>
        <w:spacing w:before="100" w:beforeAutospacing="1" w:after="100" w:afterAutospacing="1" w:line="240" w:lineRule="auto"/>
        <w:rPr>
          <w:rFonts w:ascii="Open Sans" w:eastAsia="Times New Roman" w:hAnsi="Open Sans" w:cs="Open Sans"/>
          <w:color w:val="39424A"/>
          <w:sz w:val="27"/>
          <w:szCs w:val="27"/>
          <w:lang w:eastAsia="en-GB"/>
        </w:rPr>
      </w:pPr>
      <w:r w:rsidRPr="00163D34">
        <w:rPr>
          <w:rFonts w:ascii="Open Sans" w:eastAsia="Times New Roman" w:hAnsi="Open Sans" w:cs="Open Sans"/>
          <w:color w:val="39424A"/>
          <w:sz w:val="27"/>
          <w:szCs w:val="27"/>
          <w:lang w:eastAsia="en-GB"/>
        </w:rPr>
        <w:t>Reporting the risk to an appropriate agency and Rotary GB&amp;I.</w:t>
      </w:r>
    </w:p>
    <w:p w14:paraId="43F80439" w14:textId="77777777" w:rsidR="00163D34" w:rsidRPr="00163D34" w:rsidRDefault="00163D34" w:rsidP="00163D34">
      <w:pPr>
        <w:numPr>
          <w:ilvl w:val="0"/>
          <w:numId w:val="7"/>
        </w:numPr>
        <w:spacing w:before="100" w:beforeAutospacing="1" w:after="100" w:afterAutospacing="1" w:line="240" w:lineRule="auto"/>
        <w:rPr>
          <w:rFonts w:ascii="Open Sans" w:eastAsia="Times New Roman" w:hAnsi="Open Sans" w:cs="Open Sans"/>
          <w:color w:val="39424A"/>
          <w:sz w:val="27"/>
          <w:szCs w:val="27"/>
          <w:lang w:eastAsia="en-GB"/>
        </w:rPr>
      </w:pPr>
      <w:r w:rsidRPr="00163D34">
        <w:rPr>
          <w:rFonts w:ascii="Open Sans" w:eastAsia="Times New Roman" w:hAnsi="Open Sans" w:cs="Open Sans"/>
          <w:color w:val="39424A"/>
          <w:sz w:val="27"/>
          <w:szCs w:val="27"/>
          <w:lang w:eastAsia="en-GB"/>
        </w:rPr>
        <w:t>Promoting a safe environment within the organisation. This is achieved by protecting all from the risk of abuse, identifying and dealing with specific instances of abuse if it occurs.</w:t>
      </w:r>
    </w:p>
    <w:p w14:paraId="1CC6C751" w14:textId="77777777" w:rsidR="00163D34" w:rsidRPr="00163D34" w:rsidRDefault="00163D34" w:rsidP="00163D34">
      <w:pPr>
        <w:numPr>
          <w:ilvl w:val="0"/>
          <w:numId w:val="7"/>
        </w:numPr>
        <w:spacing w:before="100" w:beforeAutospacing="1" w:after="100" w:afterAutospacing="1" w:line="240" w:lineRule="auto"/>
        <w:rPr>
          <w:rFonts w:ascii="Open Sans" w:eastAsia="Times New Roman" w:hAnsi="Open Sans" w:cs="Open Sans"/>
          <w:color w:val="39424A"/>
          <w:sz w:val="27"/>
          <w:szCs w:val="27"/>
          <w:lang w:eastAsia="en-GB"/>
        </w:rPr>
      </w:pPr>
      <w:r w:rsidRPr="00163D34">
        <w:rPr>
          <w:rFonts w:ascii="Open Sans" w:eastAsia="Times New Roman" w:hAnsi="Open Sans" w:cs="Open Sans"/>
          <w:color w:val="39424A"/>
          <w:sz w:val="27"/>
          <w:szCs w:val="27"/>
          <w:lang w:eastAsia="en-GB"/>
        </w:rPr>
        <w:t>Regular provision of safeguarding training to staff and by district officers to clubs.</w:t>
      </w:r>
    </w:p>
    <w:p w14:paraId="10D92248" w14:textId="77777777" w:rsidR="00163D34" w:rsidRPr="00163D34" w:rsidRDefault="00163D34" w:rsidP="00163D34">
      <w:pPr>
        <w:numPr>
          <w:ilvl w:val="0"/>
          <w:numId w:val="7"/>
        </w:numPr>
        <w:spacing w:before="100" w:beforeAutospacing="1" w:after="100" w:afterAutospacing="1" w:line="240" w:lineRule="auto"/>
        <w:rPr>
          <w:rFonts w:ascii="Open Sans" w:eastAsia="Times New Roman" w:hAnsi="Open Sans" w:cs="Open Sans"/>
          <w:color w:val="39424A"/>
          <w:sz w:val="27"/>
          <w:szCs w:val="27"/>
          <w:lang w:eastAsia="en-GB"/>
        </w:rPr>
      </w:pPr>
      <w:r w:rsidRPr="00163D34">
        <w:rPr>
          <w:rFonts w:ascii="Open Sans" w:eastAsia="Times New Roman" w:hAnsi="Open Sans" w:cs="Open Sans"/>
          <w:color w:val="39424A"/>
          <w:sz w:val="27"/>
          <w:szCs w:val="27"/>
          <w:lang w:eastAsia="en-GB"/>
        </w:rPr>
        <w:t>Access to support from Rotary GB&amp;I.</w:t>
      </w:r>
    </w:p>
    <w:p w14:paraId="7504CBF1" w14:textId="77777777" w:rsidR="00163D34" w:rsidRPr="00163D34" w:rsidRDefault="00163D34" w:rsidP="00163D34">
      <w:pPr>
        <w:numPr>
          <w:ilvl w:val="0"/>
          <w:numId w:val="7"/>
        </w:numPr>
        <w:spacing w:before="100" w:beforeAutospacing="1" w:after="100" w:afterAutospacing="1" w:line="240" w:lineRule="auto"/>
        <w:rPr>
          <w:rFonts w:ascii="Open Sans" w:eastAsia="Times New Roman" w:hAnsi="Open Sans" w:cs="Open Sans"/>
          <w:color w:val="39424A"/>
          <w:sz w:val="27"/>
          <w:szCs w:val="27"/>
          <w:lang w:eastAsia="en-GB"/>
        </w:rPr>
      </w:pPr>
      <w:r w:rsidRPr="00163D34">
        <w:rPr>
          <w:rFonts w:ascii="Open Sans" w:eastAsia="Times New Roman" w:hAnsi="Open Sans" w:cs="Open Sans"/>
          <w:color w:val="39424A"/>
          <w:sz w:val="27"/>
          <w:szCs w:val="27"/>
          <w:lang w:eastAsia="en-GB"/>
        </w:rPr>
        <w:t>When planning activities and events, we include safeguarding in the risk assessment and designate a person who will be in attendance as a safeguarding lead for that event.</w:t>
      </w:r>
    </w:p>
    <w:p w14:paraId="5410C7B3" w14:textId="77777777" w:rsidR="00163D34" w:rsidRPr="00163D34" w:rsidRDefault="00163D34" w:rsidP="00163D34">
      <w:pPr>
        <w:spacing w:after="100" w:afterAutospacing="1" w:line="450" w:lineRule="atLeast"/>
        <w:rPr>
          <w:rFonts w:ascii="Open Sans" w:eastAsia="Times New Roman" w:hAnsi="Open Sans" w:cs="Open Sans"/>
          <w:color w:val="39424A"/>
          <w:sz w:val="27"/>
          <w:szCs w:val="27"/>
          <w:lang w:eastAsia="en-GB"/>
        </w:rPr>
      </w:pPr>
      <w:r w:rsidRPr="00163D34">
        <w:rPr>
          <w:rFonts w:ascii="Open Sans" w:eastAsia="Times New Roman" w:hAnsi="Open Sans" w:cs="Open Sans"/>
          <w:color w:val="39424A"/>
          <w:sz w:val="27"/>
          <w:szCs w:val="27"/>
          <w:lang w:eastAsia="en-GB"/>
        </w:rPr>
        <w:t>Every possible action is taken to prevent abuse and to deal with it as promptly and effectively as possible if it occurs.</w:t>
      </w:r>
    </w:p>
    <w:p w14:paraId="22C9EE47" w14:textId="77777777" w:rsidR="00163D34" w:rsidRPr="00163D34" w:rsidRDefault="00163D34" w:rsidP="00163D34">
      <w:pPr>
        <w:spacing w:after="100" w:afterAutospacing="1" w:line="450" w:lineRule="atLeast"/>
        <w:rPr>
          <w:rFonts w:ascii="Open Sans" w:eastAsia="Times New Roman" w:hAnsi="Open Sans" w:cs="Open Sans"/>
          <w:color w:val="39424A"/>
          <w:sz w:val="27"/>
          <w:szCs w:val="27"/>
          <w:lang w:eastAsia="en-GB"/>
        </w:rPr>
      </w:pPr>
      <w:r w:rsidRPr="00163D34">
        <w:rPr>
          <w:rFonts w:ascii="Open Sans" w:eastAsia="Times New Roman" w:hAnsi="Open Sans" w:cs="Open Sans"/>
          <w:b/>
          <w:bCs/>
          <w:color w:val="39424A"/>
          <w:sz w:val="27"/>
          <w:szCs w:val="27"/>
          <w:lang w:eastAsia="en-GB"/>
        </w:rPr>
        <w:t>Definition of abuse</w:t>
      </w:r>
    </w:p>
    <w:p w14:paraId="37C6E1E0" w14:textId="77777777" w:rsidR="00163D34" w:rsidRPr="00163D34" w:rsidRDefault="00163D34" w:rsidP="00163D34">
      <w:pPr>
        <w:spacing w:after="100" w:afterAutospacing="1" w:line="450" w:lineRule="atLeast"/>
        <w:rPr>
          <w:rFonts w:ascii="Open Sans" w:eastAsia="Times New Roman" w:hAnsi="Open Sans" w:cs="Open Sans"/>
          <w:color w:val="39424A"/>
          <w:sz w:val="27"/>
          <w:szCs w:val="27"/>
          <w:lang w:eastAsia="en-GB"/>
        </w:rPr>
      </w:pPr>
      <w:r w:rsidRPr="00163D34">
        <w:rPr>
          <w:rFonts w:ascii="Open Sans" w:eastAsia="Times New Roman" w:hAnsi="Open Sans" w:cs="Open Sans"/>
          <w:color w:val="39424A"/>
          <w:sz w:val="27"/>
          <w:szCs w:val="27"/>
          <w:lang w:eastAsia="en-GB"/>
        </w:rPr>
        <w:t>We recognise that abuse takes many forms and are vigilant to this:</w:t>
      </w:r>
    </w:p>
    <w:p w14:paraId="63D41E2C" w14:textId="77777777" w:rsidR="00163D34" w:rsidRPr="00163D34" w:rsidRDefault="00163D34" w:rsidP="00163D34">
      <w:pPr>
        <w:numPr>
          <w:ilvl w:val="0"/>
          <w:numId w:val="8"/>
        </w:numPr>
        <w:spacing w:before="100" w:beforeAutospacing="1" w:after="100" w:afterAutospacing="1" w:line="240" w:lineRule="auto"/>
        <w:rPr>
          <w:rFonts w:ascii="Open Sans" w:eastAsia="Times New Roman" w:hAnsi="Open Sans" w:cs="Open Sans"/>
          <w:color w:val="39424A"/>
          <w:sz w:val="27"/>
          <w:szCs w:val="27"/>
          <w:lang w:eastAsia="en-GB"/>
        </w:rPr>
      </w:pPr>
      <w:r w:rsidRPr="00163D34">
        <w:rPr>
          <w:rFonts w:ascii="Open Sans" w:eastAsia="Times New Roman" w:hAnsi="Open Sans" w:cs="Open Sans"/>
          <w:color w:val="39424A"/>
          <w:sz w:val="27"/>
          <w:szCs w:val="27"/>
          <w:lang w:eastAsia="en-GB"/>
        </w:rPr>
        <w:t>Emotional.</w:t>
      </w:r>
    </w:p>
    <w:p w14:paraId="5B9668FB" w14:textId="77777777" w:rsidR="00163D34" w:rsidRPr="00163D34" w:rsidRDefault="00163D34" w:rsidP="00163D34">
      <w:pPr>
        <w:numPr>
          <w:ilvl w:val="0"/>
          <w:numId w:val="8"/>
        </w:numPr>
        <w:spacing w:before="100" w:beforeAutospacing="1" w:after="100" w:afterAutospacing="1" w:line="240" w:lineRule="auto"/>
        <w:rPr>
          <w:rFonts w:ascii="Open Sans" w:eastAsia="Times New Roman" w:hAnsi="Open Sans" w:cs="Open Sans"/>
          <w:color w:val="39424A"/>
          <w:sz w:val="27"/>
          <w:szCs w:val="27"/>
          <w:lang w:eastAsia="en-GB"/>
        </w:rPr>
      </w:pPr>
      <w:r w:rsidRPr="00163D34">
        <w:rPr>
          <w:rFonts w:ascii="Open Sans" w:eastAsia="Times New Roman" w:hAnsi="Open Sans" w:cs="Open Sans"/>
          <w:color w:val="39424A"/>
          <w:sz w:val="27"/>
          <w:szCs w:val="27"/>
          <w:lang w:eastAsia="en-GB"/>
        </w:rPr>
        <w:t>Discriminatory.</w:t>
      </w:r>
    </w:p>
    <w:p w14:paraId="34464DB6" w14:textId="77777777" w:rsidR="00163D34" w:rsidRPr="00163D34" w:rsidRDefault="00163D34" w:rsidP="00163D34">
      <w:pPr>
        <w:numPr>
          <w:ilvl w:val="0"/>
          <w:numId w:val="8"/>
        </w:numPr>
        <w:spacing w:before="100" w:beforeAutospacing="1" w:after="100" w:afterAutospacing="1" w:line="240" w:lineRule="auto"/>
        <w:rPr>
          <w:rFonts w:ascii="Open Sans" w:eastAsia="Times New Roman" w:hAnsi="Open Sans" w:cs="Open Sans"/>
          <w:color w:val="39424A"/>
          <w:sz w:val="27"/>
          <w:szCs w:val="27"/>
          <w:lang w:eastAsia="en-GB"/>
        </w:rPr>
      </w:pPr>
      <w:r w:rsidRPr="00163D34">
        <w:rPr>
          <w:rFonts w:ascii="Open Sans" w:eastAsia="Times New Roman" w:hAnsi="Open Sans" w:cs="Open Sans"/>
          <w:color w:val="39424A"/>
          <w:sz w:val="27"/>
          <w:szCs w:val="27"/>
          <w:lang w:eastAsia="en-GB"/>
        </w:rPr>
        <w:t>Physical abuse.</w:t>
      </w:r>
    </w:p>
    <w:p w14:paraId="08200182" w14:textId="77777777" w:rsidR="00163D34" w:rsidRPr="00163D34" w:rsidRDefault="00163D34" w:rsidP="00163D34">
      <w:pPr>
        <w:numPr>
          <w:ilvl w:val="0"/>
          <w:numId w:val="8"/>
        </w:numPr>
        <w:spacing w:before="100" w:beforeAutospacing="1" w:after="100" w:afterAutospacing="1" w:line="240" w:lineRule="auto"/>
        <w:rPr>
          <w:rFonts w:ascii="Open Sans" w:eastAsia="Times New Roman" w:hAnsi="Open Sans" w:cs="Open Sans"/>
          <w:color w:val="39424A"/>
          <w:sz w:val="27"/>
          <w:szCs w:val="27"/>
          <w:lang w:eastAsia="en-GB"/>
        </w:rPr>
      </w:pPr>
      <w:r w:rsidRPr="00163D34">
        <w:rPr>
          <w:rFonts w:ascii="Open Sans" w:eastAsia="Times New Roman" w:hAnsi="Open Sans" w:cs="Open Sans"/>
          <w:color w:val="39424A"/>
          <w:sz w:val="27"/>
          <w:szCs w:val="27"/>
          <w:lang w:eastAsia="en-GB"/>
        </w:rPr>
        <w:t>Financial or material abuse.</w:t>
      </w:r>
    </w:p>
    <w:p w14:paraId="4EE68927" w14:textId="77777777" w:rsidR="00163D34" w:rsidRPr="00163D34" w:rsidRDefault="00163D34" w:rsidP="00163D34">
      <w:pPr>
        <w:numPr>
          <w:ilvl w:val="0"/>
          <w:numId w:val="8"/>
        </w:numPr>
        <w:spacing w:before="100" w:beforeAutospacing="1" w:after="100" w:afterAutospacing="1" w:line="240" w:lineRule="auto"/>
        <w:rPr>
          <w:rFonts w:ascii="Open Sans" w:eastAsia="Times New Roman" w:hAnsi="Open Sans" w:cs="Open Sans"/>
          <w:color w:val="39424A"/>
          <w:sz w:val="27"/>
          <w:szCs w:val="27"/>
          <w:lang w:eastAsia="en-GB"/>
        </w:rPr>
      </w:pPr>
      <w:r w:rsidRPr="00163D34">
        <w:rPr>
          <w:rFonts w:ascii="Open Sans" w:eastAsia="Times New Roman" w:hAnsi="Open Sans" w:cs="Open Sans"/>
          <w:color w:val="39424A"/>
          <w:sz w:val="27"/>
          <w:szCs w:val="27"/>
          <w:lang w:eastAsia="en-GB"/>
        </w:rPr>
        <w:t>Inhuman or degrading treatment.</w:t>
      </w:r>
    </w:p>
    <w:p w14:paraId="7D288E75" w14:textId="77777777" w:rsidR="00163D34" w:rsidRPr="00163D34" w:rsidRDefault="00163D34" w:rsidP="00163D34">
      <w:pPr>
        <w:numPr>
          <w:ilvl w:val="0"/>
          <w:numId w:val="8"/>
        </w:numPr>
        <w:spacing w:before="100" w:beforeAutospacing="1" w:after="100" w:afterAutospacing="1" w:line="240" w:lineRule="auto"/>
        <w:rPr>
          <w:rFonts w:ascii="Open Sans" w:eastAsia="Times New Roman" w:hAnsi="Open Sans" w:cs="Open Sans"/>
          <w:color w:val="39424A"/>
          <w:sz w:val="27"/>
          <w:szCs w:val="27"/>
          <w:lang w:eastAsia="en-GB"/>
        </w:rPr>
      </w:pPr>
      <w:r w:rsidRPr="00163D34">
        <w:rPr>
          <w:rFonts w:ascii="Open Sans" w:eastAsia="Times New Roman" w:hAnsi="Open Sans" w:cs="Open Sans"/>
          <w:color w:val="39424A"/>
          <w:sz w:val="27"/>
          <w:szCs w:val="27"/>
          <w:lang w:eastAsia="en-GB"/>
        </w:rPr>
        <w:t>Psychological abuse.</w:t>
      </w:r>
    </w:p>
    <w:p w14:paraId="17EE10EC" w14:textId="77777777" w:rsidR="00163D34" w:rsidRPr="00163D34" w:rsidRDefault="00163D34" w:rsidP="00163D34">
      <w:pPr>
        <w:numPr>
          <w:ilvl w:val="0"/>
          <w:numId w:val="8"/>
        </w:numPr>
        <w:spacing w:before="100" w:beforeAutospacing="1" w:after="100" w:afterAutospacing="1" w:line="240" w:lineRule="auto"/>
        <w:rPr>
          <w:rFonts w:ascii="Open Sans" w:eastAsia="Times New Roman" w:hAnsi="Open Sans" w:cs="Open Sans"/>
          <w:color w:val="39424A"/>
          <w:sz w:val="27"/>
          <w:szCs w:val="27"/>
          <w:lang w:eastAsia="en-GB"/>
        </w:rPr>
      </w:pPr>
      <w:r w:rsidRPr="00163D34">
        <w:rPr>
          <w:rFonts w:ascii="Open Sans" w:eastAsia="Times New Roman" w:hAnsi="Open Sans" w:cs="Open Sans"/>
          <w:color w:val="39424A"/>
          <w:sz w:val="27"/>
          <w:szCs w:val="27"/>
          <w:lang w:eastAsia="en-GB"/>
        </w:rPr>
        <w:t>Inappropriate or excessive restraint.</w:t>
      </w:r>
    </w:p>
    <w:p w14:paraId="230BEF4C" w14:textId="77777777" w:rsidR="00163D34" w:rsidRPr="00163D34" w:rsidRDefault="00163D34" w:rsidP="00163D34">
      <w:pPr>
        <w:numPr>
          <w:ilvl w:val="0"/>
          <w:numId w:val="8"/>
        </w:numPr>
        <w:spacing w:before="100" w:beforeAutospacing="1" w:after="100" w:afterAutospacing="1" w:line="240" w:lineRule="auto"/>
        <w:rPr>
          <w:rFonts w:ascii="Open Sans" w:eastAsia="Times New Roman" w:hAnsi="Open Sans" w:cs="Open Sans"/>
          <w:color w:val="39424A"/>
          <w:sz w:val="27"/>
          <w:szCs w:val="27"/>
          <w:lang w:eastAsia="en-GB"/>
        </w:rPr>
      </w:pPr>
      <w:r w:rsidRPr="00163D34">
        <w:rPr>
          <w:rFonts w:ascii="Open Sans" w:eastAsia="Times New Roman" w:hAnsi="Open Sans" w:cs="Open Sans"/>
          <w:color w:val="39424A"/>
          <w:sz w:val="27"/>
          <w:szCs w:val="27"/>
          <w:lang w:eastAsia="en-GB"/>
        </w:rPr>
        <w:t>Neglect.</w:t>
      </w:r>
    </w:p>
    <w:p w14:paraId="1BE80DFA" w14:textId="77777777" w:rsidR="00163D34" w:rsidRPr="00163D34" w:rsidRDefault="00163D34" w:rsidP="00163D34">
      <w:pPr>
        <w:numPr>
          <w:ilvl w:val="0"/>
          <w:numId w:val="8"/>
        </w:numPr>
        <w:spacing w:before="100" w:beforeAutospacing="1" w:after="100" w:afterAutospacing="1" w:line="240" w:lineRule="auto"/>
        <w:rPr>
          <w:rFonts w:ascii="Open Sans" w:eastAsia="Times New Roman" w:hAnsi="Open Sans" w:cs="Open Sans"/>
          <w:color w:val="39424A"/>
          <w:sz w:val="27"/>
          <w:szCs w:val="27"/>
          <w:lang w:eastAsia="en-GB"/>
        </w:rPr>
      </w:pPr>
      <w:r w:rsidRPr="00163D34">
        <w:rPr>
          <w:rFonts w:ascii="Open Sans" w:eastAsia="Times New Roman" w:hAnsi="Open Sans" w:cs="Open Sans"/>
          <w:color w:val="39424A"/>
          <w:sz w:val="27"/>
          <w:szCs w:val="27"/>
          <w:lang w:eastAsia="en-GB"/>
        </w:rPr>
        <w:t>Psychological.</w:t>
      </w:r>
    </w:p>
    <w:p w14:paraId="306D01B8" w14:textId="77777777" w:rsidR="00163D34" w:rsidRPr="00163D34" w:rsidRDefault="00163D34" w:rsidP="00163D34">
      <w:pPr>
        <w:numPr>
          <w:ilvl w:val="0"/>
          <w:numId w:val="8"/>
        </w:numPr>
        <w:spacing w:before="100" w:beforeAutospacing="1" w:after="100" w:afterAutospacing="1" w:line="240" w:lineRule="auto"/>
        <w:rPr>
          <w:rFonts w:ascii="Open Sans" w:eastAsia="Times New Roman" w:hAnsi="Open Sans" w:cs="Open Sans"/>
          <w:color w:val="39424A"/>
          <w:sz w:val="27"/>
          <w:szCs w:val="27"/>
          <w:lang w:eastAsia="en-GB"/>
        </w:rPr>
      </w:pPr>
      <w:r w:rsidRPr="00163D34">
        <w:rPr>
          <w:rFonts w:ascii="Open Sans" w:eastAsia="Times New Roman" w:hAnsi="Open Sans" w:cs="Open Sans"/>
          <w:color w:val="39424A"/>
          <w:sz w:val="27"/>
          <w:szCs w:val="27"/>
          <w:lang w:eastAsia="en-GB"/>
        </w:rPr>
        <w:t>Sexual.</w:t>
      </w:r>
    </w:p>
    <w:p w14:paraId="60E7B7C6" w14:textId="77777777" w:rsidR="00163D34" w:rsidRPr="00163D34" w:rsidRDefault="00163D34" w:rsidP="00163D34">
      <w:pPr>
        <w:spacing w:after="100" w:afterAutospacing="1" w:line="450" w:lineRule="atLeast"/>
        <w:rPr>
          <w:rFonts w:ascii="Open Sans" w:eastAsia="Times New Roman" w:hAnsi="Open Sans" w:cs="Open Sans"/>
          <w:color w:val="39424A"/>
          <w:sz w:val="27"/>
          <w:szCs w:val="27"/>
          <w:lang w:eastAsia="en-GB"/>
        </w:rPr>
      </w:pPr>
      <w:r w:rsidRPr="00163D34">
        <w:rPr>
          <w:rFonts w:ascii="Open Sans" w:eastAsia="Times New Roman" w:hAnsi="Open Sans" w:cs="Open Sans"/>
          <w:b/>
          <w:bCs/>
          <w:color w:val="39424A"/>
          <w:sz w:val="27"/>
          <w:szCs w:val="27"/>
          <w:lang w:eastAsia="en-GB"/>
        </w:rPr>
        <w:t>How we report</w:t>
      </w:r>
    </w:p>
    <w:p w14:paraId="34820F28" w14:textId="77777777" w:rsidR="00163D34" w:rsidRPr="00163D34" w:rsidRDefault="00163D34" w:rsidP="00163D34">
      <w:pPr>
        <w:spacing w:after="100" w:afterAutospacing="1" w:line="450" w:lineRule="atLeast"/>
        <w:rPr>
          <w:rFonts w:ascii="Open Sans" w:eastAsia="Times New Roman" w:hAnsi="Open Sans" w:cs="Open Sans"/>
          <w:color w:val="39424A"/>
          <w:sz w:val="27"/>
          <w:szCs w:val="27"/>
          <w:lang w:eastAsia="en-GB"/>
        </w:rPr>
      </w:pPr>
      <w:r w:rsidRPr="00163D34">
        <w:rPr>
          <w:rFonts w:ascii="Open Sans" w:eastAsia="Times New Roman" w:hAnsi="Open Sans" w:cs="Open Sans"/>
          <w:color w:val="39424A"/>
          <w:sz w:val="27"/>
          <w:szCs w:val="27"/>
          <w:lang w:eastAsia="en-GB"/>
        </w:rPr>
        <w:t>Rotary GB&amp;I employees, clubs and districts </w:t>
      </w:r>
      <w:r w:rsidRPr="00163D34">
        <w:rPr>
          <w:rFonts w:ascii="Open Sans" w:eastAsia="Times New Roman" w:hAnsi="Open Sans" w:cs="Open Sans"/>
          <w:b/>
          <w:bCs/>
          <w:color w:val="39424A"/>
          <w:sz w:val="27"/>
          <w:szCs w:val="27"/>
          <w:lang w:eastAsia="en-GB"/>
        </w:rPr>
        <w:t>will</w:t>
      </w:r>
      <w:r w:rsidRPr="00163D34">
        <w:rPr>
          <w:rFonts w:ascii="Open Sans" w:eastAsia="Times New Roman" w:hAnsi="Open Sans" w:cs="Open Sans"/>
          <w:color w:val="39424A"/>
          <w:sz w:val="27"/>
          <w:szCs w:val="27"/>
          <w:lang w:eastAsia="en-GB"/>
        </w:rPr>
        <w:t> report serious concerns relating to abuse to appropriate agencies including the police, social services, local authority designated officers, district safeguarding officer as well as the Rotary GB&amp;I Compliance Officer. We work in partnership with these agencies to prevent and to deal with abuse of any kind.</w:t>
      </w:r>
    </w:p>
    <w:p w14:paraId="7C8C3E68" w14:textId="77777777" w:rsidR="00163D34" w:rsidRPr="00163D34" w:rsidRDefault="00163D34" w:rsidP="00163D34">
      <w:pPr>
        <w:spacing w:after="100" w:afterAutospacing="1" w:line="450" w:lineRule="atLeast"/>
        <w:rPr>
          <w:rFonts w:ascii="Open Sans" w:eastAsia="Times New Roman" w:hAnsi="Open Sans" w:cs="Open Sans"/>
          <w:color w:val="39424A"/>
          <w:sz w:val="27"/>
          <w:szCs w:val="27"/>
          <w:lang w:eastAsia="en-GB"/>
        </w:rPr>
      </w:pPr>
      <w:r w:rsidRPr="00163D34">
        <w:rPr>
          <w:rFonts w:ascii="Open Sans" w:eastAsia="Times New Roman" w:hAnsi="Open Sans" w:cs="Open Sans"/>
          <w:color w:val="39424A"/>
          <w:sz w:val="27"/>
          <w:szCs w:val="27"/>
          <w:lang w:eastAsia="en-GB"/>
        </w:rPr>
        <w:t xml:space="preserve">The clubs and districts have a duty to ensure that Rotarians, or others who may be supporting Rotary activities have been carefully interviewed and selected, are adopting safe practices, have been appropriately trained and, where required, have had an enhanced background check (for example DBS, PVG, PSNI, </w:t>
      </w:r>
      <w:proofErr w:type="spellStart"/>
      <w:r w:rsidRPr="00163D34">
        <w:rPr>
          <w:rFonts w:ascii="Open Sans" w:eastAsia="Times New Roman" w:hAnsi="Open Sans" w:cs="Open Sans"/>
          <w:color w:val="39424A"/>
          <w:sz w:val="27"/>
          <w:szCs w:val="27"/>
          <w:lang w:eastAsia="en-GB"/>
        </w:rPr>
        <w:t>Tusla</w:t>
      </w:r>
      <w:proofErr w:type="spellEnd"/>
      <w:r w:rsidRPr="00163D34">
        <w:rPr>
          <w:rFonts w:ascii="Open Sans" w:eastAsia="Times New Roman" w:hAnsi="Open Sans" w:cs="Open Sans"/>
          <w:color w:val="39424A"/>
          <w:sz w:val="27"/>
          <w:szCs w:val="27"/>
          <w:lang w:eastAsia="en-GB"/>
        </w:rPr>
        <w:t>).</w:t>
      </w:r>
    </w:p>
    <w:p w14:paraId="2B43038F" w14:textId="77777777" w:rsidR="00163D34" w:rsidRPr="00163D34" w:rsidRDefault="00163D34" w:rsidP="00163D34">
      <w:pPr>
        <w:spacing w:after="100" w:afterAutospacing="1" w:line="450" w:lineRule="atLeast"/>
        <w:rPr>
          <w:rFonts w:ascii="Open Sans" w:eastAsia="Times New Roman" w:hAnsi="Open Sans" w:cs="Open Sans"/>
          <w:color w:val="39424A"/>
          <w:sz w:val="27"/>
          <w:szCs w:val="27"/>
          <w:lang w:eastAsia="en-GB"/>
        </w:rPr>
      </w:pPr>
      <w:r w:rsidRPr="00163D34">
        <w:rPr>
          <w:rFonts w:ascii="Open Sans" w:eastAsia="Times New Roman" w:hAnsi="Open Sans" w:cs="Open Sans"/>
          <w:color w:val="39424A"/>
          <w:sz w:val="27"/>
          <w:szCs w:val="27"/>
          <w:lang w:eastAsia="en-GB"/>
        </w:rPr>
        <w:t>The Rotary GB&amp;I employees and members will undergo regular education to make sure adults at risk of harm or children are appropriately cared for.</w:t>
      </w:r>
    </w:p>
    <w:p w14:paraId="44EC4E74" w14:textId="77777777" w:rsidR="00163D34" w:rsidRPr="00163D34" w:rsidRDefault="00163D34" w:rsidP="00163D34">
      <w:pPr>
        <w:spacing w:after="100" w:afterAutospacing="1" w:line="450" w:lineRule="atLeast"/>
        <w:rPr>
          <w:rFonts w:ascii="Open Sans" w:eastAsia="Times New Roman" w:hAnsi="Open Sans" w:cs="Open Sans"/>
          <w:color w:val="39424A"/>
          <w:sz w:val="27"/>
          <w:szCs w:val="27"/>
          <w:lang w:eastAsia="en-GB"/>
        </w:rPr>
      </w:pPr>
      <w:r w:rsidRPr="00163D34">
        <w:rPr>
          <w:rFonts w:ascii="Open Sans" w:eastAsia="Times New Roman" w:hAnsi="Open Sans" w:cs="Open Sans"/>
          <w:b/>
          <w:bCs/>
          <w:color w:val="39424A"/>
          <w:sz w:val="27"/>
          <w:szCs w:val="27"/>
          <w:lang w:eastAsia="en-GB"/>
        </w:rPr>
        <w:t>Rotary GB&amp;I does the following:</w:t>
      </w:r>
    </w:p>
    <w:p w14:paraId="388A9940" w14:textId="77777777" w:rsidR="00163D34" w:rsidRPr="00163D34" w:rsidRDefault="00163D34" w:rsidP="00163D34">
      <w:pPr>
        <w:numPr>
          <w:ilvl w:val="0"/>
          <w:numId w:val="9"/>
        </w:numPr>
        <w:spacing w:before="100" w:beforeAutospacing="1" w:after="100" w:afterAutospacing="1" w:line="240" w:lineRule="auto"/>
        <w:rPr>
          <w:rFonts w:ascii="Open Sans" w:eastAsia="Times New Roman" w:hAnsi="Open Sans" w:cs="Open Sans"/>
          <w:color w:val="39424A"/>
          <w:sz w:val="27"/>
          <w:szCs w:val="27"/>
          <w:lang w:eastAsia="en-GB"/>
        </w:rPr>
      </w:pPr>
      <w:r w:rsidRPr="00163D34">
        <w:rPr>
          <w:rFonts w:ascii="Open Sans" w:eastAsia="Times New Roman" w:hAnsi="Open Sans" w:cs="Open Sans"/>
          <w:color w:val="39424A"/>
          <w:sz w:val="27"/>
          <w:szCs w:val="27"/>
          <w:lang w:eastAsia="en-GB"/>
        </w:rPr>
        <w:t>Sets out and informs employees and Rotarians of the procedures for responding to suspicions or evidence of abuse. This is done through regular training, delivered by Rotary GB&amp;I and the district safeguarding officers.</w:t>
      </w:r>
    </w:p>
    <w:p w14:paraId="3825EF50" w14:textId="77777777" w:rsidR="00163D34" w:rsidRPr="00163D34" w:rsidRDefault="00163D34" w:rsidP="00163D34">
      <w:pPr>
        <w:numPr>
          <w:ilvl w:val="0"/>
          <w:numId w:val="9"/>
        </w:numPr>
        <w:spacing w:before="100" w:beforeAutospacing="1" w:after="100" w:afterAutospacing="1" w:line="240" w:lineRule="auto"/>
        <w:rPr>
          <w:rFonts w:ascii="Open Sans" w:eastAsia="Times New Roman" w:hAnsi="Open Sans" w:cs="Open Sans"/>
          <w:color w:val="39424A"/>
          <w:sz w:val="27"/>
          <w:szCs w:val="27"/>
          <w:lang w:eastAsia="en-GB"/>
        </w:rPr>
      </w:pPr>
      <w:r w:rsidRPr="00163D34">
        <w:rPr>
          <w:rFonts w:ascii="Open Sans" w:eastAsia="Times New Roman" w:hAnsi="Open Sans" w:cs="Open Sans"/>
          <w:color w:val="39424A"/>
          <w:sz w:val="27"/>
          <w:szCs w:val="27"/>
          <w:lang w:eastAsia="en-GB"/>
        </w:rPr>
        <w:t>Incorporates guidance material relevant to issues of abuse on the Rotary GB&amp;I website. This is in our Members Area for our safeguarding officers.</w:t>
      </w:r>
    </w:p>
    <w:p w14:paraId="225A9958" w14:textId="77777777" w:rsidR="00163D34" w:rsidRPr="00163D34" w:rsidRDefault="00163D34" w:rsidP="00163D34">
      <w:pPr>
        <w:numPr>
          <w:ilvl w:val="0"/>
          <w:numId w:val="9"/>
        </w:numPr>
        <w:spacing w:before="100" w:beforeAutospacing="1" w:after="100" w:afterAutospacing="1" w:line="240" w:lineRule="auto"/>
        <w:rPr>
          <w:rFonts w:ascii="Open Sans" w:eastAsia="Times New Roman" w:hAnsi="Open Sans" w:cs="Open Sans"/>
          <w:color w:val="39424A"/>
          <w:sz w:val="27"/>
          <w:szCs w:val="27"/>
          <w:lang w:eastAsia="en-GB"/>
        </w:rPr>
      </w:pPr>
      <w:r w:rsidRPr="00163D34">
        <w:rPr>
          <w:rFonts w:ascii="Open Sans" w:eastAsia="Times New Roman" w:hAnsi="Open Sans" w:cs="Open Sans"/>
          <w:color w:val="39424A"/>
          <w:sz w:val="27"/>
          <w:szCs w:val="27"/>
          <w:lang w:eastAsia="en-GB"/>
        </w:rPr>
        <w:t>Is continually being vigilant to the possibility of abuse from whatever source.</w:t>
      </w:r>
    </w:p>
    <w:p w14:paraId="08B9912D" w14:textId="77777777" w:rsidR="00163D34" w:rsidRPr="00163D34" w:rsidRDefault="00163D34" w:rsidP="00163D34">
      <w:pPr>
        <w:numPr>
          <w:ilvl w:val="0"/>
          <w:numId w:val="9"/>
        </w:numPr>
        <w:spacing w:before="100" w:beforeAutospacing="1" w:after="100" w:afterAutospacing="1" w:line="240" w:lineRule="auto"/>
        <w:rPr>
          <w:rFonts w:ascii="Open Sans" w:eastAsia="Times New Roman" w:hAnsi="Open Sans" w:cs="Open Sans"/>
          <w:color w:val="39424A"/>
          <w:sz w:val="27"/>
          <w:szCs w:val="27"/>
          <w:lang w:eastAsia="en-GB"/>
        </w:rPr>
      </w:pPr>
      <w:r w:rsidRPr="00163D34">
        <w:rPr>
          <w:rFonts w:ascii="Open Sans" w:eastAsia="Times New Roman" w:hAnsi="Open Sans" w:cs="Open Sans"/>
          <w:color w:val="39424A"/>
          <w:sz w:val="27"/>
          <w:szCs w:val="27"/>
          <w:lang w:eastAsia="en-GB"/>
        </w:rPr>
        <w:t>Encourages a climate of openness which enables Rotarians to pass on concerns about behaviour that might be abusive. Anyone can raise concerns and find support.</w:t>
      </w:r>
    </w:p>
    <w:p w14:paraId="52031468" w14:textId="77777777" w:rsidR="00163D34" w:rsidRPr="00163D34" w:rsidRDefault="00163D34" w:rsidP="00163D34">
      <w:pPr>
        <w:numPr>
          <w:ilvl w:val="0"/>
          <w:numId w:val="9"/>
        </w:numPr>
        <w:spacing w:before="100" w:beforeAutospacing="1" w:after="100" w:afterAutospacing="1" w:line="240" w:lineRule="auto"/>
        <w:rPr>
          <w:rFonts w:ascii="Open Sans" w:eastAsia="Times New Roman" w:hAnsi="Open Sans" w:cs="Open Sans"/>
          <w:color w:val="39424A"/>
          <w:sz w:val="27"/>
          <w:szCs w:val="27"/>
          <w:lang w:eastAsia="en-GB"/>
        </w:rPr>
      </w:pPr>
      <w:r w:rsidRPr="00163D34">
        <w:rPr>
          <w:rFonts w:ascii="Open Sans" w:eastAsia="Times New Roman" w:hAnsi="Open Sans" w:cs="Open Sans"/>
          <w:color w:val="39424A"/>
          <w:sz w:val="27"/>
          <w:szCs w:val="27"/>
          <w:lang w:eastAsia="en-GB"/>
        </w:rPr>
        <w:t>Produces and regularly revises policies and procedures to minimise the risk of abuse.</w:t>
      </w:r>
    </w:p>
    <w:p w14:paraId="5B32C84D" w14:textId="77777777" w:rsidR="00163D34" w:rsidRPr="00163D34" w:rsidRDefault="00163D34" w:rsidP="00163D34">
      <w:pPr>
        <w:numPr>
          <w:ilvl w:val="0"/>
          <w:numId w:val="9"/>
        </w:numPr>
        <w:spacing w:before="100" w:beforeAutospacing="1" w:after="100" w:afterAutospacing="1" w:line="240" w:lineRule="auto"/>
        <w:rPr>
          <w:rFonts w:ascii="Open Sans" w:eastAsia="Times New Roman" w:hAnsi="Open Sans" w:cs="Open Sans"/>
          <w:color w:val="39424A"/>
          <w:sz w:val="27"/>
          <w:szCs w:val="27"/>
          <w:lang w:eastAsia="en-GB"/>
        </w:rPr>
      </w:pPr>
      <w:r w:rsidRPr="00163D34">
        <w:rPr>
          <w:rFonts w:ascii="Open Sans" w:eastAsia="Times New Roman" w:hAnsi="Open Sans" w:cs="Open Sans"/>
          <w:color w:val="39424A"/>
          <w:sz w:val="27"/>
          <w:szCs w:val="27"/>
          <w:lang w:eastAsia="en-GB"/>
        </w:rPr>
        <w:t>Investigates any allegations of abuse quickly and thoroughly.</w:t>
      </w:r>
    </w:p>
    <w:p w14:paraId="463B08BD" w14:textId="77777777" w:rsidR="00163D34" w:rsidRPr="00163D34" w:rsidRDefault="00163D34" w:rsidP="00163D34">
      <w:pPr>
        <w:numPr>
          <w:ilvl w:val="0"/>
          <w:numId w:val="9"/>
        </w:numPr>
        <w:spacing w:before="100" w:beforeAutospacing="1" w:after="100" w:afterAutospacing="1" w:line="240" w:lineRule="auto"/>
        <w:rPr>
          <w:rFonts w:ascii="Open Sans" w:eastAsia="Times New Roman" w:hAnsi="Open Sans" w:cs="Open Sans"/>
          <w:color w:val="39424A"/>
          <w:sz w:val="27"/>
          <w:szCs w:val="27"/>
          <w:lang w:eastAsia="en-GB"/>
        </w:rPr>
      </w:pPr>
      <w:r w:rsidRPr="00163D34">
        <w:rPr>
          <w:rFonts w:ascii="Open Sans" w:eastAsia="Times New Roman" w:hAnsi="Open Sans" w:cs="Open Sans"/>
          <w:color w:val="39424A"/>
          <w:sz w:val="27"/>
          <w:szCs w:val="27"/>
          <w:lang w:eastAsia="en-GB"/>
        </w:rPr>
        <w:t>Implements improvements to procedures if an investigation reveals deficiencies in the way in which Rotary GB&amp;I operates.</w:t>
      </w:r>
    </w:p>
    <w:p w14:paraId="61CB2189" w14:textId="77777777" w:rsidR="00163D34" w:rsidRPr="00163D34" w:rsidRDefault="00163D34" w:rsidP="00163D34">
      <w:pPr>
        <w:numPr>
          <w:ilvl w:val="0"/>
          <w:numId w:val="9"/>
        </w:numPr>
        <w:spacing w:before="100" w:beforeAutospacing="1" w:after="100" w:afterAutospacing="1" w:line="240" w:lineRule="auto"/>
        <w:rPr>
          <w:rFonts w:ascii="Open Sans" w:eastAsia="Times New Roman" w:hAnsi="Open Sans" w:cs="Open Sans"/>
          <w:color w:val="39424A"/>
          <w:sz w:val="27"/>
          <w:szCs w:val="27"/>
          <w:lang w:eastAsia="en-GB"/>
        </w:rPr>
      </w:pPr>
      <w:r w:rsidRPr="00163D34">
        <w:rPr>
          <w:rFonts w:ascii="Open Sans" w:eastAsia="Times New Roman" w:hAnsi="Open Sans" w:cs="Open Sans"/>
          <w:color w:val="39424A"/>
          <w:sz w:val="27"/>
          <w:szCs w:val="27"/>
          <w:lang w:eastAsia="en-GB"/>
        </w:rPr>
        <w:t>Collaborates with other relevant agencies in combating abuse and improving the protection of the people we work with such as the public and our members. This includes the police and local authority designated officers.</w:t>
      </w:r>
    </w:p>
    <w:p w14:paraId="48D26DAB" w14:textId="77777777" w:rsidR="00163D34" w:rsidRPr="00163D34" w:rsidRDefault="00163D34" w:rsidP="00163D34">
      <w:pPr>
        <w:spacing w:after="100" w:afterAutospacing="1" w:line="450" w:lineRule="atLeast"/>
        <w:rPr>
          <w:rFonts w:ascii="Open Sans" w:eastAsia="Times New Roman" w:hAnsi="Open Sans" w:cs="Open Sans"/>
          <w:color w:val="39424A"/>
          <w:sz w:val="27"/>
          <w:szCs w:val="27"/>
          <w:lang w:eastAsia="en-GB"/>
        </w:rPr>
      </w:pPr>
      <w:r w:rsidRPr="00163D34">
        <w:rPr>
          <w:rFonts w:ascii="Open Sans" w:eastAsia="Times New Roman" w:hAnsi="Open Sans" w:cs="Open Sans"/>
          <w:b/>
          <w:bCs/>
          <w:color w:val="39424A"/>
          <w:sz w:val="27"/>
          <w:szCs w:val="27"/>
          <w:lang w:eastAsia="en-GB"/>
        </w:rPr>
        <w:t>Rotary GB&amp;I district safeguarding officers</w:t>
      </w:r>
    </w:p>
    <w:p w14:paraId="4BC61E59" w14:textId="77777777" w:rsidR="00163D34" w:rsidRPr="00163D34" w:rsidRDefault="00163D34" w:rsidP="00163D34">
      <w:pPr>
        <w:spacing w:after="100" w:afterAutospacing="1" w:line="450" w:lineRule="atLeast"/>
        <w:rPr>
          <w:rFonts w:ascii="Open Sans" w:eastAsia="Times New Roman" w:hAnsi="Open Sans" w:cs="Open Sans"/>
          <w:color w:val="39424A"/>
          <w:sz w:val="27"/>
          <w:szCs w:val="27"/>
          <w:lang w:eastAsia="en-GB"/>
        </w:rPr>
      </w:pPr>
      <w:r w:rsidRPr="00163D34">
        <w:rPr>
          <w:rFonts w:ascii="Open Sans" w:eastAsia="Times New Roman" w:hAnsi="Open Sans" w:cs="Open Sans"/>
          <w:color w:val="39424A"/>
          <w:sz w:val="27"/>
          <w:szCs w:val="27"/>
          <w:lang w:eastAsia="en-GB"/>
        </w:rPr>
        <w:t>Each year, districts appoint a Rotarian to be the district safeguarding officer and also a Rotarian to be the club safeguarding officer. These officers have suitable experience, training and expertise. There are role descriptions in the Rotary GB&amp;I Safeguarding manual which is available in the compliance section of the Members Area of this website.</w:t>
      </w:r>
    </w:p>
    <w:p w14:paraId="0A872563" w14:textId="77777777" w:rsidR="00163D34" w:rsidRPr="00163D34" w:rsidRDefault="00163D34" w:rsidP="00163D34">
      <w:pPr>
        <w:spacing w:after="100" w:afterAutospacing="1" w:line="450" w:lineRule="atLeast"/>
        <w:rPr>
          <w:rFonts w:ascii="Open Sans" w:eastAsia="Times New Roman" w:hAnsi="Open Sans" w:cs="Open Sans"/>
          <w:color w:val="39424A"/>
          <w:sz w:val="27"/>
          <w:szCs w:val="27"/>
          <w:lang w:eastAsia="en-GB"/>
        </w:rPr>
      </w:pPr>
      <w:hyperlink r:id="rId5" w:history="1">
        <w:r w:rsidRPr="00163D34">
          <w:rPr>
            <w:rFonts w:ascii="Open Sans" w:eastAsia="Times New Roman" w:hAnsi="Open Sans" w:cs="Open Sans"/>
            <w:color w:val="019FCB"/>
            <w:sz w:val="27"/>
            <w:szCs w:val="27"/>
            <w:u w:val="single"/>
            <w:lang w:eastAsia="en-GB"/>
          </w:rPr>
          <w:t>Safeguarding – Rotary GB&amp;I Members Area (rotarygbi.org)</w:t>
        </w:r>
      </w:hyperlink>
    </w:p>
    <w:p w14:paraId="7DB1ED66" w14:textId="77777777" w:rsidR="00163D34" w:rsidRPr="00163D34" w:rsidRDefault="00163D34" w:rsidP="00163D34">
      <w:pPr>
        <w:spacing w:after="100" w:afterAutospacing="1" w:line="450" w:lineRule="atLeast"/>
        <w:rPr>
          <w:rFonts w:ascii="Open Sans" w:eastAsia="Times New Roman" w:hAnsi="Open Sans" w:cs="Open Sans"/>
          <w:color w:val="39424A"/>
          <w:sz w:val="27"/>
          <w:szCs w:val="27"/>
          <w:lang w:eastAsia="en-GB"/>
        </w:rPr>
      </w:pPr>
      <w:r w:rsidRPr="00163D34">
        <w:rPr>
          <w:rFonts w:ascii="Open Sans" w:eastAsia="Times New Roman" w:hAnsi="Open Sans" w:cs="Open Sans"/>
          <w:color w:val="39424A"/>
          <w:sz w:val="27"/>
          <w:szCs w:val="27"/>
          <w:lang w:eastAsia="en-GB"/>
        </w:rPr>
        <w:t>The district safeguarding officer ensures all club safeguarding officers within their district receive regular education to minimise any risks.</w:t>
      </w:r>
    </w:p>
    <w:p w14:paraId="2DED693A" w14:textId="77777777" w:rsidR="00163D34" w:rsidRPr="00163D34" w:rsidRDefault="00163D34" w:rsidP="00163D34">
      <w:pPr>
        <w:spacing w:after="100" w:afterAutospacing="1" w:line="450" w:lineRule="atLeast"/>
        <w:rPr>
          <w:rFonts w:ascii="Open Sans" w:eastAsia="Times New Roman" w:hAnsi="Open Sans" w:cs="Open Sans"/>
          <w:color w:val="39424A"/>
          <w:sz w:val="27"/>
          <w:szCs w:val="27"/>
          <w:lang w:eastAsia="en-GB"/>
        </w:rPr>
      </w:pPr>
      <w:r w:rsidRPr="00163D34">
        <w:rPr>
          <w:rFonts w:ascii="Open Sans" w:eastAsia="Times New Roman" w:hAnsi="Open Sans" w:cs="Open Sans"/>
          <w:b/>
          <w:bCs/>
          <w:color w:val="39424A"/>
          <w:sz w:val="27"/>
          <w:szCs w:val="27"/>
          <w:lang w:eastAsia="en-GB"/>
        </w:rPr>
        <w:t>Rotary GB&amp;I expects ALL members, volunteers and employees to:</w:t>
      </w:r>
    </w:p>
    <w:p w14:paraId="07EAA3A0" w14:textId="77777777" w:rsidR="00163D34" w:rsidRPr="00163D34" w:rsidRDefault="00163D34" w:rsidP="00163D34">
      <w:pPr>
        <w:numPr>
          <w:ilvl w:val="0"/>
          <w:numId w:val="10"/>
        </w:numPr>
        <w:spacing w:before="100" w:beforeAutospacing="1" w:after="100" w:afterAutospacing="1" w:line="240" w:lineRule="auto"/>
        <w:rPr>
          <w:rFonts w:ascii="Open Sans" w:eastAsia="Times New Roman" w:hAnsi="Open Sans" w:cs="Open Sans"/>
          <w:color w:val="39424A"/>
          <w:sz w:val="27"/>
          <w:szCs w:val="27"/>
          <w:lang w:eastAsia="en-GB"/>
        </w:rPr>
      </w:pPr>
      <w:r w:rsidRPr="00163D34">
        <w:rPr>
          <w:rFonts w:ascii="Open Sans" w:eastAsia="Times New Roman" w:hAnsi="Open Sans" w:cs="Open Sans"/>
          <w:color w:val="39424A"/>
          <w:sz w:val="27"/>
          <w:szCs w:val="27"/>
          <w:lang w:eastAsia="en-GB"/>
        </w:rPr>
        <w:t>Refrain from any abusive action.</w:t>
      </w:r>
    </w:p>
    <w:p w14:paraId="4F93E486" w14:textId="77777777" w:rsidR="00163D34" w:rsidRPr="00163D34" w:rsidRDefault="00163D34" w:rsidP="00163D34">
      <w:pPr>
        <w:numPr>
          <w:ilvl w:val="0"/>
          <w:numId w:val="10"/>
        </w:numPr>
        <w:spacing w:before="100" w:beforeAutospacing="1" w:after="100" w:afterAutospacing="1" w:line="240" w:lineRule="auto"/>
        <w:rPr>
          <w:rFonts w:ascii="Open Sans" w:eastAsia="Times New Roman" w:hAnsi="Open Sans" w:cs="Open Sans"/>
          <w:color w:val="39424A"/>
          <w:sz w:val="27"/>
          <w:szCs w:val="27"/>
          <w:lang w:eastAsia="en-GB"/>
        </w:rPr>
      </w:pPr>
      <w:r w:rsidRPr="00163D34">
        <w:rPr>
          <w:rFonts w:ascii="Open Sans" w:eastAsia="Times New Roman" w:hAnsi="Open Sans" w:cs="Open Sans"/>
          <w:color w:val="39424A"/>
          <w:sz w:val="27"/>
          <w:szCs w:val="27"/>
          <w:lang w:eastAsia="en-GB"/>
        </w:rPr>
        <w:t xml:space="preserve">Report </w:t>
      </w:r>
      <w:proofErr w:type="gramStart"/>
      <w:r w:rsidRPr="00163D34">
        <w:rPr>
          <w:rFonts w:ascii="Open Sans" w:eastAsia="Times New Roman" w:hAnsi="Open Sans" w:cs="Open Sans"/>
          <w:color w:val="39424A"/>
          <w:sz w:val="27"/>
          <w:szCs w:val="27"/>
          <w:lang w:eastAsia="en-GB"/>
        </w:rPr>
        <w:t>anything</w:t>
      </w:r>
      <w:proofErr w:type="gramEnd"/>
      <w:r w:rsidRPr="00163D34">
        <w:rPr>
          <w:rFonts w:ascii="Open Sans" w:eastAsia="Times New Roman" w:hAnsi="Open Sans" w:cs="Open Sans"/>
          <w:color w:val="39424A"/>
          <w:sz w:val="27"/>
          <w:szCs w:val="27"/>
          <w:lang w:eastAsia="en-GB"/>
        </w:rPr>
        <w:t xml:space="preserve"> they witness which is or might be abusive.</w:t>
      </w:r>
    </w:p>
    <w:p w14:paraId="77B2D9BE" w14:textId="77777777" w:rsidR="00163D34" w:rsidRPr="00163D34" w:rsidRDefault="00163D34" w:rsidP="00163D34">
      <w:pPr>
        <w:numPr>
          <w:ilvl w:val="0"/>
          <w:numId w:val="10"/>
        </w:numPr>
        <w:spacing w:before="100" w:beforeAutospacing="1" w:after="100" w:afterAutospacing="1" w:line="240" w:lineRule="auto"/>
        <w:rPr>
          <w:rFonts w:ascii="Open Sans" w:eastAsia="Times New Roman" w:hAnsi="Open Sans" w:cs="Open Sans"/>
          <w:color w:val="39424A"/>
          <w:sz w:val="27"/>
          <w:szCs w:val="27"/>
          <w:lang w:eastAsia="en-GB"/>
        </w:rPr>
      </w:pPr>
      <w:r w:rsidRPr="00163D34">
        <w:rPr>
          <w:rFonts w:ascii="Open Sans" w:eastAsia="Times New Roman" w:hAnsi="Open Sans" w:cs="Open Sans"/>
          <w:color w:val="39424A"/>
          <w:sz w:val="27"/>
          <w:szCs w:val="27"/>
          <w:lang w:eastAsia="en-GB"/>
        </w:rPr>
        <w:t>Co-operate in any investigation into alleged abuse.</w:t>
      </w:r>
    </w:p>
    <w:p w14:paraId="235851E6" w14:textId="77777777" w:rsidR="00163D34" w:rsidRPr="00163D34" w:rsidRDefault="00163D34" w:rsidP="00163D34">
      <w:pPr>
        <w:numPr>
          <w:ilvl w:val="0"/>
          <w:numId w:val="10"/>
        </w:numPr>
        <w:spacing w:before="100" w:beforeAutospacing="1" w:after="100" w:afterAutospacing="1" w:line="240" w:lineRule="auto"/>
        <w:rPr>
          <w:rFonts w:ascii="Open Sans" w:eastAsia="Times New Roman" w:hAnsi="Open Sans" w:cs="Open Sans"/>
          <w:color w:val="39424A"/>
          <w:sz w:val="27"/>
          <w:szCs w:val="27"/>
          <w:lang w:eastAsia="en-GB"/>
        </w:rPr>
      </w:pPr>
      <w:r w:rsidRPr="00163D34">
        <w:rPr>
          <w:rFonts w:ascii="Open Sans" w:eastAsia="Times New Roman" w:hAnsi="Open Sans" w:cs="Open Sans"/>
          <w:color w:val="39424A"/>
          <w:sz w:val="27"/>
          <w:szCs w:val="27"/>
          <w:lang w:eastAsia="en-GB"/>
        </w:rPr>
        <w:t>Be aware of who they may turn to for advice if they become aware or suspect that abuse is taking place. Failure to report incidents or suspicions of abuse may lead to disciplinary action and possibly legal action e.g. police prosecution.</w:t>
      </w:r>
    </w:p>
    <w:p w14:paraId="0E4AB269" w14:textId="77777777" w:rsidR="00163D34" w:rsidRPr="00163D34" w:rsidRDefault="00163D34" w:rsidP="00163D34">
      <w:pPr>
        <w:spacing w:after="100" w:afterAutospacing="1" w:line="450" w:lineRule="atLeast"/>
        <w:rPr>
          <w:rFonts w:ascii="Open Sans" w:eastAsia="Times New Roman" w:hAnsi="Open Sans" w:cs="Open Sans"/>
          <w:color w:val="39424A"/>
          <w:sz w:val="27"/>
          <w:szCs w:val="27"/>
          <w:lang w:eastAsia="en-GB"/>
        </w:rPr>
      </w:pPr>
      <w:r w:rsidRPr="00163D34">
        <w:rPr>
          <w:rFonts w:ascii="Open Sans" w:eastAsia="Times New Roman" w:hAnsi="Open Sans" w:cs="Open Sans"/>
          <w:color w:val="39424A"/>
          <w:sz w:val="27"/>
          <w:szCs w:val="27"/>
          <w:lang w:eastAsia="en-GB"/>
        </w:rPr>
        <w:t>Thank you reading and for helping prevent abuse.</w:t>
      </w:r>
    </w:p>
    <w:p w14:paraId="62AB0F0E" w14:textId="77777777" w:rsidR="00163D34" w:rsidRPr="00163D34" w:rsidRDefault="00163D34" w:rsidP="00163D34">
      <w:pPr>
        <w:spacing w:after="100" w:afterAutospacing="1" w:line="450" w:lineRule="atLeast"/>
        <w:rPr>
          <w:rFonts w:ascii="Open Sans" w:eastAsia="Times New Roman" w:hAnsi="Open Sans" w:cs="Open Sans"/>
          <w:color w:val="39424A"/>
          <w:sz w:val="27"/>
          <w:szCs w:val="27"/>
          <w:lang w:eastAsia="en-GB"/>
        </w:rPr>
      </w:pPr>
      <w:r w:rsidRPr="00163D34">
        <w:rPr>
          <w:rFonts w:ascii="Open Sans" w:eastAsia="Times New Roman" w:hAnsi="Open Sans" w:cs="Open Sans"/>
          <w:color w:val="39424A"/>
          <w:sz w:val="27"/>
          <w:szCs w:val="27"/>
          <w:lang w:eastAsia="en-GB"/>
        </w:rPr>
        <w:t>For more information, or to raise a concern, please contact: </w:t>
      </w:r>
      <w:hyperlink r:id="rId6" w:tgtFrame="_blank" w:history="1">
        <w:r w:rsidRPr="00163D34">
          <w:rPr>
            <w:rFonts w:ascii="Open Sans" w:eastAsia="Times New Roman" w:hAnsi="Open Sans" w:cs="Open Sans"/>
            <w:b/>
            <w:bCs/>
            <w:color w:val="019FCB"/>
            <w:sz w:val="27"/>
            <w:szCs w:val="27"/>
            <w:u w:val="single"/>
            <w:lang w:eastAsia="en-GB"/>
          </w:rPr>
          <w:t>compliance@rotarygbi.org</w:t>
        </w:r>
      </w:hyperlink>
      <w:r w:rsidRPr="00163D34">
        <w:rPr>
          <w:rFonts w:ascii="Open Sans" w:eastAsia="Times New Roman" w:hAnsi="Open Sans" w:cs="Open Sans"/>
          <w:color w:val="39424A"/>
          <w:sz w:val="27"/>
          <w:szCs w:val="27"/>
          <w:lang w:eastAsia="en-GB"/>
        </w:rPr>
        <w:t>.</w:t>
      </w:r>
    </w:p>
    <w:p w14:paraId="54623EE0" w14:textId="77777777" w:rsidR="00D039A5" w:rsidRPr="00E17B5D" w:rsidRDefault="00D039A5"/>
    <w:p w14:paraId="63D621F5" w14:textId="77777777" w:rsidR="00D039A5" w:rsidRPr="00E17B5D" w:rsidRDefault="00D039A5" w:rsidP="0025103B"/>
    <w:sectPr w:rsidR="00D039A5" w:rsidRPr="00E17B5D" w:rsidSect="00C12D0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47374"/>
    <w:multiLevelType w:val="multilevel"/>
    <w:tmpl w:val="FC56F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DB3600"/>
    <w:multiLevelType w:val="hybridMultilevel"/>
    <w:tmpl w:val="29DC23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FF418A2"/>
    <w:multiLevelType w:val="multilevel"/>
    <w:tmpl w:val="6D48E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3AD4085"/>
    <w:multiLevelType w:val="multilevel"/>
    <w:tmpl w:val="CC440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E260511"/>
    <w:multiLevelType w:val="multilevel"/>
    <w:tmpl w:val="1E1A1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9A92E63"/>
    <w:multiLevelType w:val="multilevel"/>
    <w:tmpl w:val="71D20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2752BBF"/>
    <w:multiLevelType w:val="multilevel"/>
    <w:tmpl w:val="16809F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B5B5096"/>
    <w:multiLevelType w:val="hybridMultilevel"/>
    <w:tmpl w:val="654451E4"/>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98E18A2"/>
    <w:multiLevelType w:val="multilevel"/>
    <w:tmpl w:val="4418A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B180E9A"/>
    <w:multiLevelType w:val="multilevel"/>
    <w:tmpl w:val="A418B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15502492">
    <w:abstractNumId w:val="7"/>
  </w:num>
  <w:num w:numId="2" w16cid:durableId="1599632879">
    <w:abstractNumId w:val="1"/>
  </w:num>
  <w:num w:numId="3" w16cid:durableId="126319989">
    <w:abstractNumId w:val="9"/>
  </w:num>
  <w:num w:numId="4" w16cid:durableId="1522016464">
    <w:abstractNumId w:val="5"/>
  </w:num>
  <w:num w:numId="5" w16cid:durableId="1207065653">
    <w:abstractNumId w:val="8"/>
  </w:num>
  <w:num w:numId="6" w16cid:durableId="2094081103">
    <w:abstractNumId w:val="4"/>
  </w:num>
  <w:num w:numId="7" w16cid:durableId="293411929">
    <w:abstractNumId w:val="2"/>
  </w:num>
  <w:num w:numId="8" w16cid:durableId="214242303">
    <w:abstractNumId w:val="3"/>
  </w:num>
  <w:num w:numId="9" w16cid:durableId="699357529">
    <w:abstractNumId w:val="6"/>
  </w:num>
  <w:num w:numId="10" w16cid:durableId="11789313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96F"/>
    <w:rsid w:val="000006A8"/>
    <w:rsid w:val="000174DA"/>
    <w:rsid w:val="00035E39"/>
    <w:rsid w:val="0007384A"/>
    <w:rsid w:val="00090619"/>
    <w:rsid w:val="000B6868"/>
    <w:rsid w:val="001003AB"/>
    <w:rsid w:val="00123601"/>
    <w:rsid w:val="00160440"/>
    <w:rsid w:val="00163D34"/>
    <w:rsid w:val="001E6C95"/>
    <w:rsid w:val="001F30A9"/>
    <w:rsid w:val="002077F9"/>
    <w:rsid w:val="002309D7"/>
    <w:rsid w:val="0024273B"/>
    <w:rsid w:val="0025103B"/>
    <w:rsid w:val="0026563A"/>
    <w:rsid w:val="002A6BA3"/>
    <w:rsid w:val="003071D1"/>
    <w:rsid w:val="00326BDC"/>
    <w:rsid w:val="003411AF"/>
    <w:rsid w:val="00347382"/>
    <w:rsid w:val="003C19F5"/>
    <w:rsid w:val="00440EBD"/>
    <w:rsid w:val="004F233D"/>
    <w:rsid w:val="00512447"/>
    <w:rsid w:val="005A0F97"/>
    <w:rsid w:val="005A7A1C"/>
    <w:rsid w:val="005B3DA7"/>
    <w:rsid w:val="005E44E1"/>
    <w:rsid w:val="00605EF5"/>
    <w:rsid w:val="006202AA"/>
    <w:rsid w:val="006361CE"/>
    <w:rsid w:val="006B164C"/>
    <w:rsid w:val="007E14D6"/>
    <w:rsid w:val="008C0C50"/>
    <w:rsid w:val="008C2A6D"/>
    <w:rsid w:val="008D0871"/>
    <w:rsid w:val="008D57D7"/>
    <w:rsid w:val="009350F6"/>
    <w:rsid w:val="00937553"/>
    <w:rsid w:val="00963377"/>
    <w:rsid w:val="00984C60"/>
    <w:rsid w:val="009D13B5"/>
    <w:rsid w:val="00A1315E"/>
    <w:rsid w:val="00A72C14"/>
    <w:rsid w:val="00AB2B51"/>
    <w:rsid w:val="00AD17C7"/>
    <w:rsid w:val="00AF6128"/>
    <w:rsid w:val="00C12D0C"/>
    <w:rsid w:val="00CA591E"/>
    <w:rsid w:val="00CA6246"/>
    <w:rsid w:val="00CD57A0"/>
    <w:rsid w:val="00D039A5"/>
    <w:rsid w:val="00DE0BC3"/>
    <w:rsid w:val="00E17B5D"/>
    <w:rsid w:val="00E22E8D"/>
    <w:rsid w:val="00E27E90"/>
    <w:rsid w:val="00E31788"/>
    <w:rsid w:val="00EB1B1E"/>
    <w:rsid w:val="00EC358A"/>
    <w:rsid w:val="00F46A8A"/>
    <w:rsid w:val="00F613B2"/>
    <w:rsid w:val="00F87AFD"/>
    <w:rsid w:val="00FC59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21C58"/>
  <w15:docId w15:val="{C8E73D6F-AA99-4427-889F-92C7FF3ED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3D3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FC596F"/>
    <w:pPr>
      <w:spacing w:before="100" w:beforeAutospacing="1" w:after="100" w:afterAutospacing="1" w:line="240" w:lineRule="auto"/>
      <w:outlineLvl w:val="1"/>
    </w:pPr>
    <w:rPr>
      <w:rFonts w:ascii="Verdana" w:eastAsia="Times New Roman" w:hAnsi="Verdana" w:cs="Times New Roman"/>
      <w:b/>
      <w:bCs/>
      <w:color w:val="880000"/>
      <w:sz w:val="29"/>
      <w:szCs w:val="29"/>
      <w:lang w:eastAsia="en-GB"/>
    </w:rPr>
  </w:style>
  <w:style w:type="paragraph" w:styleId="Heading3">
    <w:name w:val="heading 3"/>
    <w:basedOn w:val="Normal"/>
    <w:next w:val="Normal"/>
    <w:link w:val="Heading3Char"/>
    <w:uiPriority w:val="9"/>
    <w:semiHidden/>
    <w:unhideWhenUsed/>
    <w:qFormat/>
    <w:rsid w:val="00605EF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C596F"/>
    <w:rPr>
      <w:rFonts w:ascii="Verdana" w:eastAsia="Times New Roman" w:hAnsi="Verdana" w:cs="Times New Roman"/>
      <w:b/>
      <w:bCs/>
      <w:color w:val="880000"/>
      <w:sz w:val="29"/>
      <w:szCs w:val="29"/>
      <w:lang w:eastAsia="en-GB"/>
    </w:rPr>
  </w:style>
  <w:style w:type="character" w:styleId="Hyperlink">
    <w:name w:val="Hyperlink"/>
    <w:basedOn w:val="DefaultParagraphFont"/>
    <w:uiPriority w:val="99"/>
    <w:unhideWhenUsed/>
    <w:rsid w:val="00FC596F"/>
    <w:rPr>
      <w:strike w:val="0"/>
      <w:dstrike w:val="0"/>
      <w:color w:val="0000BB"/>
      <w:u w:val="none"/>
      <w:effect w:val="none"/>
    </w:rPr>
  </w:style>
  <w:style w:type="character" w:customStyle="1" w:styleId="cc1">
    <w:name w:val="cc1"/>
    <w:basedOn w:val="DefaultParagraphFont"/>
    <w:rsid w:val="00FC596F"/>
    <w:rPr>
      <w:rFonts w:ascii="Verdana" w:hAnsi="Verdana" w:hint="default"/>
      <w:color w:val="666666"/>
      <w:sz w:val="48"/>
      <w:szCs w:val="48"/>
    </w:rPr>
  </w:style>
  <w:style w:type="character" w:customStyle="1" w:styleId="vv1">
    <w:name w:val="vv1"/>
    <w:basedOn w:val="DefaultParagraphFont"/>
    <w:rsid w:val="00FC596F"/>
    <w:rPr>
      <w:rFonts w:ascii="Verdana" w:hAnsi="Verdana" w:hint="default"/>
      <w:color w:val="777777"/>
    </w:rPr>
  </w:style>
  <w:style w:type="table" w:styleId="TableGrid">
    <w:name w:val="Table Grid"/>
    <w:basedOn w:val="TableNormal"/>
    <w:uiPriority w:val="59"/>
    <w:rsid w:val="000006A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semiHidden/>
    <w:unhideWhenUsed/>
    <w:qFormat/>
    <w:rsid w:val="000006A8"/>
    <w:pPr>
      <w:widowControl w:val="0"/>
      <w:autoSpaceDE w:val="0"/>
      <w:autoSpaceDN w:val="0"/>
      <w:spacing w:after="0" w:line="240" w:lineRule="auto"/>
    </w:pPr>
    <w:rPr>
      <w:rFonts w:ascii="Arial" w:eastAsia="Arial" w:hAnsi="Arial" w:cs="Arial"/>
      <w:lang w:val="en-US"/>
    </w:rPr>
  </w:style>
  <w:style w:type="character" w:customStyle="1" w:styleId="BodyTextChar">
    <w:name w:val="Body Text Char"/>
    <w:basedOn w:val="DefaultParagraphFont"/>
    <w:link w:val="BodyText"/>
    <w:uiPriority w:val="1"/>
    <w:semiHidden/>
    <w:rsid w:val="000006A8"/>
    <w:rPr>
      <w:rFonts w:ascii="Arial" w:eastAsia="Arial" w:hAnsi="Arial" w:cs="Arial"/>
      <w:lang w:val="en-US"/>
    </w:rPr>
  </w:style>
  <w:style w:type="paragraph" w:styleId="ListParagraph">
    <w:name w:val="List Paragraph"/>
    <w:basedOn w:val="Normal"/>
    <w:uiPriority w:val="34"/>
    <w:qFormat/>
    <w:rsid w:val="00160440"/>
    <w:pPr>
      <w:ind w:left="720"/>
      <w:contextualSpacing/>
    </w:pPr>
  </w:style>
  <w:style w:type="character" w:customStyle="1" w:styleId="Heading3Char">
    <w:name w:val="Heading 3 Char"/>
    <w:basedOn w:val="DefaultParagraphFont"/>
    <w:link w:val="Heading3"/>
    <w:uiPriority w:val="9"/>
    <w:semiHidden/>
    <w:rsid w:val="00605EF5"/>
    <w:rPr>
      <w:rFonts w:asciiTheme="majorHAnsi" w:eastAsiaTheme="majorEastAsia" w:hAnsiTheme="majorHAnsi" w:cstheme="majorBidi"/>
      <w:color w:val="243F60" w:themeColor="accent1" w:themeShade="7F"/>
      <w:sz w:val="24"/>
      <w:szCs w:val="24"/>
    </w:rPr>
  </w:style>
  <w:style w:type="character" w:styleId="UnresolvedMention">
    <w:name w:val="Unresolved Mention"/>
    <w:basedOn w:val="DefaultParagraphFont"/>
    <w:uiPriority w:val="99"/>
    <w:semiHidden/>
    <w:unhideWhenUsed/>
    <w:rsid w:val="00605EF5"/>
    <w:rPr>
      <w:color w:val="605E5C"/>
      <w:shd w:val="clear" w:color="auto" w:fill="E1DFDD"/>
    </w:rPr>
  </w:style>
  <w:style w:type="character" w:styleId="CommentReference">
    <w:name w:val="annotation reference"/>
    <w:basedOn w:val="DefaultParagraphFont"/>
    <w:uiPriority w:val="99"/>
    <w:semiHidden/>
    <w:unhideWhenUsed/>
    <w:rsid w:val="00D039A5"/>
    <w:rPr>
      <w:sz w:val="16"/>
      <w:szCs w:val="16"/>
    </w:rPr>
  </w:style>
  <w:style w:type="paragraph" w:styleId="CommentText">
    <w:name w:val="annotation text"/>
    <w:basedOn w:val="Normal"/>
    <w:link w:val="CommentTextChar"/>
    <w:uiPriority w:val="99"/>
    <w:semiHidden/>
    <w:unhideWhenUsed/>
    <w:rsid w:val="00D039A5"/>
    <w:pPr>
      <w:spacing w:line="240" w:lineRule="auto"/>
    </w:pPr>
    <w:rPr>
      <w:sz w:val="20"/>
      <w:szCs w:val="20"/>
    </w:rPr>
  </w:style>
  <w:style w:type="character" w:customStyle="1" w:styleId="CommentTextChar">
    <w:name w:val="Comment Text Char"/>
    <w:basedOn w:val="DefaultParagraphFont"/>
    <w:link w:val="CommentText"/>
    <w:uiPriority w:val="99"/>
    <w:semiHidden/>
    <w:rsid w:val="00D039A5"/>
    <w:rPr>
      <w:sz w:val="20"/>
      <w:szCs w:val="20"/>
    </w:rPr>
  </w:style>
  <w:style w:type="paragraph" w:styleId="CommentSubject">
    <w:name w:val="annotation subject"/>
    <w:basedOn w:val="CommentText"/>
    <w:next w:val="CommentText"/>
    <w:link w:val="CommentSubjectChar"/>
    <w:uiPriority w:val="99"/>
    <w:semiHidden/>
    <w:unhideWhenUsed/>
    <w:rsid w:val="00D039A5"/>
    <w:rPr>
      <w:b/>
      <w:bCs/>
    </w:rPr>
  </w:style>
  <w:style w:type="character" w:customStyle="1" w:styleId="CommentSubjectChar">
    <w:name w:val="Comment Subject Char"/>
    <w:basedOn w:val="CommentTextChar"/>
    <w:link w:val="CommentSubject"/>
    <w:uiPriority w:val="99"/>
    <w:semiHidden/>
    <w:rsid w:val="00D039A5"/>
    <w:rPr>
      <w:b/>
      <w:bCs/>
      <w:sz w:val="20"/>
      <w:szCs w:val="20"/>
    </w:rPr>
  </w:style>
  <w:style w:type="character" w:customStyle="1" w:styleId="Heading1Char">
    <w:name w:val="Heading 1 Char"/>
    <w:basedOn w:val="DefaultParagraphFont"/>
    <w:link w:val="Heading1"/>
    <w:uiPriority w:val="9"/>
    <w:rsid w:val="00163D34"/>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93619">
      <w:bodyDiv w:val="1"/>
      <w:marLeft w:val="0"/>
      <w:marRight w:val="0"/>
      <w:marTop w:val="0"/>
      <w:marBottom w:val="0"/>
      <w:divBdr>
        <w:top w:val="none" w:sz="0" w:space="0" w:color="auto"/>
        <w:left w:val="none" w:sz="0" w:space="0" w:color="auto"/>
        <w:bottom w:val="none" w:sz="0" w:space="0" w:color="auto"/>
        <w:right w:val="none" w:sz="0" w:space="0" w:color="auto"/>
      </w:divBdr>
      <w:divsChild>
        <w:div w:id="1399859029">
          <w:marLeft w:val="0"/>
          <w:marRight w:val="0"/>
          <w:marTop w:val="0"/>
          <w:marBottom w:val="0"/>
          <w:divBdr>
            <w:top w:val="none" w:sz="0" w:space="0" w:color="auto"/>
            <w:left w:val="none" w:sz="0" w:space="0" w:color="auto"/>
            <w:bottom w:val="none" w:sz="0" w:space="0" w:color="auto"/>
            <w:right w:val="none" w:sz="0" w:space="0" w:color="auto"/>
          </w:divBdr>
          <w:divsChild>
            <w:div w:id="149436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27801">
      <w:bodyDiv w:val="1"/>
      <w:marLeft w:val="0"/>
      <w:marRight w:val="0"/>
      <w:marTop w:val="0"/>
      <w:marBottom w:val="0"/>
      <w:divBdr>
        <w:top w:val="none" w:sz="0" w:space="0" w:color="auto"/>
        <w:left w:val="none" w:sz="0" w:space="0" w:color="auto"/>
        <w:bottom w:val="none" w:sz="0" w:space="0" w:color="auto"/>
        <w:right w:val="none" w:sz="0" w:space="0" w:color="auto"/>
      </w:divBdr>
    </w:div>
    <w:div w:id="317809490">
      <w:bodyDiv w:val="1"/>
      <w:marLeft w:val="0"/>
      <w:marRight w:val="0"/>
      <w:marTop w:val="0"/>
      <w:marBottom w:val="0"/>
      <w:divBdr>
        <w:top w:val="none" w:sz="0" w:space="0" w:color="auto"/>
        <w:left w:val="none" w:sz="0" w:space="0" w:color="auto"/>
        <w:bottom w:val="none" w:sz="0" w:space="0" w:color="auto"/>
        <w:right w:val="none" w:sz="0" w:space="0" w:color="auto"/>
      </w:divBdr>
      <w:divsChild>
        <w:div w:id="894967230">
          <w:marLeft w:val="240"/>
          <w:marRight w:val="0"/>
          <w:marTop w:val="240"/>
          <w:marBottom w:val="240"/>
          <w:divBdr>
            <w:top w:val="none" w:sz="0" w:space="0" w:color="auto"/>
            <w:left w:val="none" w:sz="0" w:space="0" w:color="auto"/>
            <w:bottom w:val="none" w:sz="0" w:space="0" w:color="auto"/>
            <w:right w:val="none" w:sz="0" w:space="0" w:color="auto"/>
          </w:divBdr>
        </w:div>
      </w:divsChild>
    </w:div>
    <w:div w:id="385682676">
      <w:bodyDiv w:val="1"/>
      <w:marLeft w:val="0"/>
      <w:marRight w:val="0"/>
      <w:marTop w:val="0"/>
      <w:marBottom w:val="0"/>
      <w:divBdr>
        <w:top w:val="none" w:sz="0" w:space="0" w:color="auto"/>
        <w:left w:val="none" w:sz="0" w:space="0" w:color="auto"/>
        <w:bottom w:val="none" w:sz="0" w:space="0" w:color="auto"/>
        <w:right w:val="none" w:sz="0" w:space="0" w:color="auto"/>
      </w:divBdr>
    </w:div>
    <w:div w:id="850802095">
      <w:bodyDiv w:val="1"/>
      <w:marLeft w:val="0"/>
      <w:marRight w:val="0"/>
      <w:marTop w:val="0"/>
      <w:marBottom w:val="0"/>
      <w:divBdr>
        <w:top w:val="none" w:sz="0" w:space="0" w:color="auto"/>
        <w:left w:val="none" w:sz="0" w:space="0" w:color="auto"/>
        <w:bottom w:val="none" w:sz="0" w:space="0" w:color="auto"/>
        <w:right w:val="none" w:sz="0" w:space="0" w:color="auto"/>
      </w:divBdr>
    </w:div>
    <w:div w:id="1271937010">
      <w:bodyDiv w:val="1"/>
      <w:marLeft w:val="0"/>
      <w:marRight w:val="0"/>
      <w:marTop w:val="0"/>
      <w:marBottom w:val="0"/>
      <w:divBdr>
        <w:top w:val="none" w:sz="0" w:space="0" w:color="auto"/>
        <w:left w:val="none" w:sz="0" w:space="0" w:color="auto"/>
        <w:bottom w:val="none" w:sz="0" w:space="0" w:color="auto"/>
        <w:right w:val="none" w:sz="0" w:space="0" w:color="auto"/>
      </w:divBdr>
    </w:div>
    <w:div w:id="1298337809">
      <w:bodyDiv w:val="1"/>
      <w:marLeft w:val="0"/>
      <w:marRight w:val="0"/>
      <w:marTop w:val="0"/>
      <w:marBottom w:val="0"/>
      <w:divBdr>
        <w:top w:val="none" w:sz="0" w:space="0" w:color="auto"/>
        <w:left w:val="none" w:sz="0" w:space="0" w:color="auto"/>
        <w:bottom w:val="none" w:sz="0" w:space="0" w:color="auto"/>
        <w:right w:val="none" w:sz="0" w:space="0" w:color="auto"/>
      </w:divBdr>
    </w:div>
    <w:div w:id="1415709259">
      <w:bodyDiv w:val="1"/>
      <w:marLeft w:val="0"/>
      <w:marRight w:val="0"/>
      <w:marTop w:val="0"/>
      <w:marBottom w:val="0"/>
      <w:divBdr>
        <w:top w:val="none" w:sz="0" w:space="0" w:color="auto"/>
        <w:left w:val="none" w:sz="0" w:space="0" w:color="auto"/>
        <w:bottom w:val="none" w:sz="0" w:space="0" w:color="auto"/>
        <w:right w:val="none" w:sz="0" w:space="0" w:color="auto"/>
      </w:divBdr>
    </w:div>
    <w:div w:id="1728913043">
      <w:bodyDiv w:val="1"/>
      <w:marLeft w:val="0"/>
      <w:marRight w:val="0"/>
      <w:marTop w:val="0"/>
      <w:marBottom w:val="0"/>
      <w:divBdr>
        <w:top w:val="none" w:sz="0" w:space="0" w:color="auto"/>
        <w:left w:val="none" w:sz="0" w:space="0" w:color="auto"/>
        <w:bottom w:val="none" w:sz="0" w:space="0" w:color="auto"/>
        <w:right w:val="none" w:sz="0" w:space="0" w:color="auto"/>
      </w:divBdr>
    </w:div>
    <w:div w:id="2011907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mpliance@rotarygbi.org?subject=I%20have%20a%20safeguarding%20query" TargetMode="External"/><Relationship Id="rId5" Type="http://schemas.openxmlformats.org/officeDocument/2006/relationships/hyperlink" Target="https://rotarygbi.org/members/safeguardin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896</Words>
  <Characters>5113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Philip Morris</cp:lastModifiedBy>
  <cp:revision>2</cp:revision>
  <cp:lastPrinted>2025-05-31T16:18:00Z</cp:lastPrinted>
  <dcterms:created xsi:type="dcterms:W3CDTF">2026-07-17T08:17:00Z</dcterms:created>
  <dcterms:modified xsi:type="dcterms:W3CDTF">2026-07-17T08:17:00Z</dcterms:modified>
</cp:coreProperties>
</file>